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155"/>
        <w:gridCol w:w="2161"/>
        <w:gridCol w:w="2170"/>
        <w:gridCol w:w="2162"/>
        <w:gridCol w:w="2431"/>
        <w:gridCol w:w="2096"/>
      </w:tblGrid>
      <w:tr w:rsidR="00CB10BB" w:rsidRPr="00CB10BB" w:rsidTr="00CB10BB">
        <w:tc>
          <w:tcPr>
            <w:tcW w:w="2264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 w:rsidRPr="00CB10BB">
              <w:rPr>
                <w:rFonts w:ascii="Comic Sans MS" w:hAnsi="Comic Sans MS"/>
              </w:rPr>
              <w:t>Term</w:t>
            </w:r>
          </w:p>
        </w:tc>
        <w:tc>
          <w:tcPr>
            <w:tcW w:w="2198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 w:rsidRPr="00CB10BB">
              <w:rPr>
                <w:rFonts w:ascii="Comic Sans MS" w:hAnsi="Comic Sans MS"/>
              </w:rPr>
              <w:t>Year 1</w:t>
            </w:r>
          </w:p>
        </w:tc>
        <w:tc>
          <w:tcPr>
            <w:tcW w:w="2200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 w:rsidRPr="00CB10BB">
              <w:rPr>
                <w:rFonts w:ascii="Comic Sans MS" w:hAnsi="Comic Sans MS"/>
              </w:rPr>
              <w:t>Year 2</w:t>
            </w:r>
          </w:p>
        </w:tc>
        <w:tc>
          <w:tcPr>
            <w:tcW w:w="2200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 w:rsidRPr="00CB10BB">
              <w:rPr>
                <w:rFonts w:ascii="Comic Sans MS" w:hAnsi="Comic Sans MS"/>
              </w:rPr>
              <w:t>Year 3</w:t>
            </w:r>
          </w:p>
        </w:tc>
        <w:tc>
          <w:tcPr>
            <w:tcW w:w="2200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 w:rsidRPr="00CB10BB">
              <w:rPr>
                <w:rFonts w:ascii="Comic Sans MS" w:hAnsi="Comic Sans MS"/>
              </w:rPr>
              <w:t>Year 4</w:t>
            </w:r>
          </w:p>
        </w:tc>
        <w:tc>
          <w:tcPr>
            <w:tcW w:w="2200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 w:rsidRPr="00CB10BB">
              <w:rPr>
                <w:rFonts w:ascii="Comic Sans MS" w:hAnsi="Comic Sans MS"/>
              </w:rPr>
              <w:t>Year 5</w:t>
            </w:r>
          </w:p>
        </w:tc>
        <w:tc>
          <w:tcPr>
            <w:tcW w:w="2126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 w:rsidRPr="00CB10BB">
              <w:rPr>
                <w:rFonts w:ascii="Comic Sans MS" w:hAnsi="Comic Sans MS"/>
              </w:rPr>
              <w:t>Year 6</w:t>
            </w:r>
          </w:p>
        </w:tc>
      </w:tr>
      <w:tr w:rsidR="00CB10BB" w:rsidRPr="00CB10BB" w:rsidTr="00920EFF">
        <w:trPr>
          <w:trHeight w:val="623"/>
        </w:trPr>
        <w:tc>
          <w:tcPr>
            <w:tcW w:w="2264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</w:t>
            </w:r>
          </w:p>
        </w:tc>
        <w:tc>
          <w:tcPr>
            <w:tcW w:w="2198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Pattern and Form</w:t>
            </w:r>
          </w:p>
        </w:tc>
        <w:tc>
          <w:tcPr>
            <w:tcW w:w="2200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and form</w:t>
            </w:r>
          </w:p>
        </w:tc>
        <w:tc>
          <w:tcPr>
            <w:tcW w:w="2200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 w:rsidRPr="007F3334">
              <w:rPr>
                <w:rFonts w:ascii="Comic Sans MS" w:hAnsi="Comic Sans MS"/>
              </w:rPr>
              <w:t>Drawing skills and mark making/Cave paintings</w:t>
            </w:r>
          </w:p>
        </w:tc>
        <w:tc>
          <w:tcPr>
            <w:tcW w:w="2200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art - Sculpture</w:t>
            </w:r>
          </w:p>
        </w:tc>
        <w:tc>
          <w:tcPr>
            <w:tcW w:w="2200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Textiles/</w:t>
            </w:r>
            <w:proofErr w:type="spellStart"/>
            <w:r>
              <w:rPr>
                <w:rFonts w:ascii="Comic Sans MS" w:hAnsi="Comic Sans MS"/>
              </w:rPr>
              <w:t>spacescapes</w:t>
            </w:r>
            <w:proofErr w:type="spellEnd"/>
            <w:r>
              <w:rPr>
                <w:rFonts w:ascii="Comic Sans MS" w:hAnsi="Comic Sans MS"/>
              </w:rPr>
              <w:t xml:space="preserve"> – mixed media</w:t>
            </w:r>
          </w:p>
        </w:tc>
        <w:tc>
          <w:tcPr>
            <w:tcW w:w="2126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 – Perspective (Volcanoes)</w:t>
            </w:r>
          </w:p>
        </w:tc>
      </w:tr>
      <w:tr w:rsidR="00CB10BB" w:rsidRPr="00CB10BB" w:rsidTr="00FF38A8">
        <w:trPr>
          <w:trHeight w:val="623"/>
        </w:trPr>
        <w:tc>
          <w:tcPr>
            <w:tcW w:w="2264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</w:t>
            </w:r>
          </w:p>
        </w:tc>
        <w:tc>
          <w:tcPr>
            <w:tcW w:w="2198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creations</w:t>
            </w:r>
          </w:p>
        </w:tc>
        <w:tc>
          <w:tcPr>
            <w:tcW w:w="2200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Sculpture, shape and form</w:t>
            </w:r>
          </w:p>
        </w:tc>
        <w:tc>
          <w:tcPr>
            <w:tcW w:w="2200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and colour mixing</w:t>
            </w:r>
          </w:p>
        </w:tc>
        <w:tc>
          <w:tcPr>
            <w:tcW w:w="2200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 w:rsidRPr="009A674C">
              <w:rPr>
                <w:rFonts w:ascii="Comic Sans MS" w:hAnsi="Comic Sans MS"/>
              </w:rPr>
              <w:t>Tints and tones/ Paul Klee inspired Greek landscapes</w:t>
            </w:r>
          </w:p>
        </w:tc>
        <w:tc>
          <w:tcPr>
            <w:tcW w:w="2200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 techniques – Viking long ships</w:t>
            </w:r>
          </w:p>
        </w:tc>
        <w:tc>
          <w:tcPr>
            <w:tcW w:w="2126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art - sculpture</w:t>
            </w:r>
          </w:p>
        </w:tc>
      </w:tr>
      <w:tr w:rsidR="00CB10BB" w:rsidRPr="00CB10BB" w:rsidTr="00FA08C8">
        <w:trPr>
          <w:trHeight w:val="623"/>
        </w:trPr>
        <w:tc>
          <w:tcPr>
            <w:tcW w:w="2264" w:type="dxa"/>
          </w:tcPr>
          <w:p w:rsidR="00CB10BB" w:rsidRPr="00CB10BB" w:rsidRDefault="00CB10BB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  <w:tc>
          <w:tcPr>
            <w:tcW w:w="2198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Line, shape and form</w:t>
            </w:r>
          </w:p>
        </w:tc>
        <w:tc>
          <w:tcPr>
            <w:tcW w:w="2200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– painting unit</w:t>
            </w:r>
          </w:p>
        </w:tc>
        <w:tc>
          <w:tcPr>
            <w:tcW w:w="2200" w:type="dxa"/>
          </w:tcPr>
          <w:p w:rsidR="00CB10BB" w:rsidRPr="00CB10BB" w:rsidRDefault="007F3334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art - Clay</w:t>
            </w:r>
          </w:p>
        </w:tc>
        <w:tc>
          <w:tcPr>
            <w:tcW w:w="2200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Mosaics</w:t>
            </w:r>
          </w:p>
        </w:tc>
        <w:tc>
          <w:tcPr>
            <w:tcW w:w="2200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art\relief sculpture – Mayan masks</w:t>
            </w:r>
          </w:p>
        </w:tc>
        <w:tc>
          <w:tcPr>
            <w:tcW w:w="2126" w:type="dxa"/>
          </w:tcPr>
          <w:p w:rsidR="00CB10BB" w:rsidRPr="00CB10BB" w:rsidRDefault="009A674C" w:rsidP="00CB10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Printing</w:t>
            </w:r>
          </w:p>
        </w:tc>
      </w:tr>
    </w:tbl>
    <w:p w:rsidR="009952C9" w:rsidRPr="00CB10BB" w:rsidRDefault="004A30CB" w:rsidP="00CB10BB">
      <w:pPr>
        <w:rPr>
          <w:rFonts w:ascii="Comic Sans MS" w:hAnsi="Comic Sans MS"/>
        </w:rPr>
      </w:pPr>
      <w:bookmarkStart w:id="0" w:name="_GoBack"/>
      <w:bookmarkEnd w:id="0"/>
    </w:p>
    <w:sectPr w:rsidR="009952C9" w:rsidRPr="00CB10BB" w:rsidSect="00900F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CB" w:rsidRDefault="004A30CB" w:rsidP="0025102B">
      <w:pPr>
        <w:spacing w:after="0" w:line="240" w:lineRule="auto"/>
      </w:pPr>
      <w:r>
        <w:separator/>
      </w:r>
    </w:p>
  </w:endnote>
  <w:endnote w:type="continuationSeparator" w:id="0">
    <w:p w:rsidR="004A30CB" w:rsidRDefault="004A30CB" w:rsidP="0025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CB" w:rsidRDefault="004A30CB" w:rsidP="0025102B">
      <w:pPr>
        <w:spacing w:after="0" w:line="240" w:lineRule="auto"/>
      </w:pPr>
      <w:r>
        <w:separator/>
      </w:r>
    </w:p>
  </w:footnote>
  <w:footnote w:type="continuationSeparator" w:id="0">
    <w:p w:rsidR="004A30CB" w:rsidRDefault="004A30CB" w:rsidP="0025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2B" w:rsidRDefault="00040E49" w:rsidP="0025102B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ART</w:t>
    </w:r>
    <w:r w:rsidR="0025102B" w:rsidRPr="0025102B">
      <w:rPr>
        <w:rFonts w:ascii="Comic Sans MS" w:hAnsi="Comic Sans MS"/>
        <w:b/>
        <w:sz w:val="24"/>
        <w:szCs w:val="24"/>
      </w:rPr>
      <w:t xml:space="preserve"> Long Term Plan 2018-2019</w:t>
    </w:r>
  </w:p>
  <w:p w:rsidR="0025102B" w:rsidRPr="0025102B" w:rsidRDefault="0025102B" w:rsidP="0025102B">
    <w:pPr>
      <w:pStyle w:val="Header"/>
      <w:jc w:val="center"/>
      <w:rPr>
        <w:rFonts w:ascii="Comic Sans MS" w:hAnsi="Comic Sans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82"/>
    <w:rsid w:val="00040E49"/>
    <w:rsid w:val="0025102B"/>
    <w:rsid w:val="004A30CB"/>
    <w:rsid w:val="00597064"/>
    <w:rsid w:val="007F3334"/>
    <w:rsid w:val="00873387"/>
    <w:rsid w:val="00900F82"/>
    <w:rsid w:val="009A674C"/>
    <w:rsid w:val="00B161B6"/>
    <w:rsid w:val="00B71871"/>
    <w:rsid w:val="00B85D20"/>
    <w:rsid w:val="00C56615"/>
    <w:rsid w:val="00CB10BB"/>
    <w:rsid w:val="00DC1590"/>
    <w:rsid w:val="00DF5491"/>
    <w:rsid w:val="00E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1C907"/>
  <w15:docId w15:val="{7C13F653-B100-4443-8B6B-0C28C94D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82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00F82"/>
    <w:pPr>
      <w:keepNext/>
      <w:framePr w:hSpace="180" w:wrap="around" w:vAnchor="page" w:hAnchor="margin" w:y="538"/>
      <w:spacing w:after="0" w:line="240" w:lineRule="auto"/>
      <w:jc w:val="center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F82"/>
    <w:rPr>
      <w:rFonts w:ascii="Comic Sans MS" w:eastAsia="Times New Roman" w:hAnsi="Comic Sans MS" w:cs="Times New Roman"/>
      <w:i/>
      <w:iCs/>
      <w:sz w:val="24"/>
      <w:szCs w:val="24"/>
    </w:rPr>
  </w:style>
  <w:style w:type="table" w:styleId="MediumGrid2-Accent6">
    <w:name w:val="Medium Grid 2 Accent 6"/>
    <w:basedOn w:val="TableNormal"/>
    <w:uiPriority w:val="68"/>
    <w:rsid w:val="00900F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5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2B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Robinson</dc:creator>
  <cp:lastModifiedBy>Sarah Edge</cp:lastModifiedBy>
  <cp:revision>2</cp:revision>
  <dcterms:created xsi:type="dcterms:W3CDTF">2018-07-19T13:38:00Z</dcterms:created>
  <dcterms:modified xsi:type="dcterms:W3CDTF">2018-07-19T13:38:00Z</dcterms:modified>
</cp:coreProperties>
</file>