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36" w:rsidRDefault="009F1E0D" w:rsidP="00843D63">
      <w:pPr>
        <w:spacing w:before="100" w:beforeAutospacing="1" w:after="100" w:afterAutospacing="1" w:line="240" w:lineRule="auto"/>
        <w:jc w:val="center"/>
        <w:rPr>
          <w:rFonts w:ascii="Arial" w:eastAsia="Times New Roman" w:hAnsi="Arial" w:cs="Arial"/>
          <w:b/>
          <w:bCs/>
          <w:color w:val="646464"/>
          <w:sz w:val="32"/>
          <w:szCs w:val="32"/>
          <w:u w:val="single"/>
        </w:rPr>
      </w:pPr>
      <w:bookmarkStart w:id="0" w:name="_GoBack"/>
      <w:bookmarkEnd w:id="0"/>
      <w:proofErr w:type="spellStart"/>
      <w:r w:rsidRPr="00843D63">
        <w:rPr>
          <w:rFonts w:ascii="Arial" w:eastAsia="Times New Roman" w:hAnsi="Arial" w:cs="Arial"/>
          <w:b/>
          <w:bCs/>
          <w:color w:val="646464"/>
          <w:sz w:val="32"/>
          <w:szCs w:val="32"/>
          <w:u w:val="single"/>
        </w:rPr>
        <w:t>Longroyde</w:t>
      </w:r>
      <w:proofErr w:type="spellEnd"/>
      <w:r w:rsidRPr="00843D63">
        <w:rPr>
          <w:rFonts w:ascii="Arial" w:eastAsia="Times New Roman" w:hAnsi="Arial" w:cs="Arial"/>
          <w:b/>
          <w:bCs/>
          <w:color w:val="646464"/>
          <w:sz w:val="32"/>
          <w:szCs w:val="32"/>
          <w:u w:val="single"/>
        </w:rPr>
        <w:t xml:space="preserve"> Primary</w:t>
      </w:r>
      <w:r w:rsidR="007E5583" w:rsidRPr="00843D63">
        <w:rPr>
          <w:rFonts w:ascii="Arial" w:eastAsia="Times New Roman" w:hAnsi="Arial" w:cs="Arial"/>
          <w:b/>
          <w:bCs/>
          <w:color w:val="646464"/>
          <w:sz w:val="32"/>
          <w:szCs w:val="32"/>
          <w:u w:val="single"/>
        </w:rPr>
        <w:t xml:space="preserve"> School </w:t>
      </w:r>
    </w:p>
    <w:p w:rsidR="007E5583" w:rsidRPr="00843D63" w:rsidRDefault="007E5583" w:rsidP="00843D63">
      <w:pPr>
        <w:spacing w:before="100" w:beforeAutospacing="1" w:after="100" w:afterAutospacing="1" w:line="240" w:lineRule="auto"/>
        <w:jc w:val="center"/>
        <w:rPr>
          <w:rFonts w:ascii="Arial" w:eastAsia="Times New Roman" w:hAnsi="Arial" w:cs="Arial"/>
          <w:color w:val="646464"/>
          <w:sz w:val="32"/>
          <w:szCs w:val="32"/>
          <w:u w:val="single"/>
        </w:rPr>
      </w:pPr>
      <w:r w:rsidRPr="00843D63">
        <w:rPr>
          <w:rFonts w:ascii="Arial" w:eastAsia="Times New Roman" w:hAnsi="Arial" w:cs="Arial"/>
          <w:b/>
          <w:bCs/>
          <w:color w:val="646464"/>
          <w:sz w:val="32"/>
          <w:szCs w:val="32"/>
          <w:u w:val="single"/>
        </w:rPr>
        <w:t>Curriculum Statement</w:t>
      </w:r>
      <w:r w:rsidR="003B2581">
        <w:rPr>
          <w:rFonts w:ascii="Arial" w:eastAsia="Times New Roman" w:hAnsi="Arial" w:cs="Arial"/>
          <w:b/>
          <w:bCs/>
          <w:color w:val="646464"/>
          <w:sz w:val="32"/>
          <w:szCs w:val="32"/>
          <w:u w:val="single"/>
        </w:rPr>
        <w:t xml:space="preserve"> 2017 to 2018</w:t>
      </w:r>
    </w:p>
    <w:p w:rsidR="007E5583" w:rsidRPr="00CB4EBF" w:rsidRDefault="007E5583" w:rsidP="00154E83">
      <w:pPr>
        <w:spacing w:before="100" w:beforeAutospacing="1" w:after="100" w:afterAutospacing="1" w:line="240" w:lineRule="auto"/>
        <w:jc w:val="both"/>
        <w:rPr>
          <w:rFonts w:ascii="Arial" w:eastAsia="Times New Roman" w:hAnsi="Arial" w:cs="Arial"/>
          <w:color w:val="646464"/>
          <w:sz w:val="28"/>
          <w:szCs w:val="28"/>
          <w:u w:val="single"/>
        </w:rPr>
      </w:pPr>
      <w:r w:rsidRPr="00CB4EBF">
        <w:rPr>
          <w:rFonts w:ascii="Arial" w:eastAsia="Times New Roman" w:hAnsi="Arial" w:cs="Arial"/>
          <w:color w:val="646464"/>
          <w:sz w:val="28"/>
          <w:szCs w:val="28"/>
        </w:rPr>
        <w:br/>
      </w:r>
      <w:r w:rsidRPr="00CB4EBF">
        <w:rPr>
          <w:rFonts w:ascii="Arial" w:eastAsia="Times New Roman" w:hAnsi="Arial" w:cs="Arial"/>
          <w:b/>
          <w:bCs/>
          <w:color w:val="646464"/>
          <w:sz w:val="28"/>
          <w:szCs w:val="28"/>
          <w:u w:val="single"/>
        </w:rPr>
        <w:t>Rationale</w:t>
      </w:r>
    </w:p>
    <w:p w:rsidR="001D0947" w:rsidRPr="00CB4EBF" w:rsidRDefault="007E5583" w:rsidP="00154E83">
      <w:pPr>
        <w:pStyle w:val="NormalWeb"/>
        <w:shd w:val="clear" w:color="auto" w:fill="FFFFFF"/>
        <w:spacing w:before="253" w:beforeAutospacing="0" w:after="253" w:afterAutospacing="0"/>
        <w:jc w:val="both"/>
        <w:rPr>
          <w:rFonts w:ascii="Arial" w:hAnsi="Arial" w:cs="Arial"/>
          <w:color w:val="0B0C0C"/>
          <w:sz w:val="48"/>
          <w:szCs w:val="48"/>
        </w:rPr>
      </w:pPr>
      <w:r w:rsidRPr="00CB4EBF">
        <w:rPr>
          <w:rFonts w:ascii="Arial" w:hAnsi="Arial" w:cs="Arial"/>
          <w:color w:val="646464"/>
          <w:sz w:val="28"/>
          <w:szCs w:val="28"/>
        </w:rPr>
        <w:t>This document gives guidance on th</w:t>
      </w:r>
      <w:r w:rsidR="009F1E0D" w:rsidRPr="00CB4EBF">
        <w:rPr>
          <w:rFonts w:ascii="Arial" w:hAnsi="Arial" w:cs="Arial"/>
          <w:color w:val="646464"/>
          <w:sz w:val="28"/>
          <w:szCs w:val="28"/>
        </w:rPr>
        <w:t xml:space="preserve">e </w:t>
      </w:r>
      <w:r w:rsidR="007E0036">
        <w:rPr>
          <w:rFonts w:ascii="Arial" w:hAnsi="Arial" w:cs="Arial"/>
          <w:color w:val="646464"/>
          <w:sz w:val="28"/>
          <w:szCs w:val="28"/>
        </w:rPr>
        <w:t xml:space="preserve">aims of the </w:t>
      </w:r>
      <w:r w:rsidR="009F1E0D" w:rsidRPr="00CB4EBF">
        <w:rPr>
          <w:rFonts w:ascii="Arial" w:hAnsi="Arial" w:cs="Arial"/>
          <w:color w:val="646464"/>
          <w:sz w:val="28"/>
          <w:szCs w:val="28"/>
        </w:rPr>
        <w:t xml:space="preserve">curriculum at </w:t>
      </w:r>
      <w:proofErr w:type="spellStart"/>
      <w:r w:rsidR="009F1E0D" w:rsidRPr="00CB4EBF">
        <w:rPr>
          <w:rFonts w:ascii="Arial" w:hAnsi="Arial" w:cs="Arial"/>
          <w:color w:val="646464"/>
          <w:sz w:val="28"/>
          <w:szCs w:val="28"/>
        </w:rPr>
        <w:t>Longroyde</w:t>
      </w:r>
      <w:proofErr w:type="spellEnd"/>
      <w:r w:rsidR="009F1E0D" w:rsidRPr="00CB4EBF">
        <w:rPr>
          <w:rFonts w:ascii="Arial" w:hAnsi="Arial" w:cs="Arial"/>
          <w:color w:val="646464"/>
          <w:sz w:val="28"/>
          <w:szCs w:val="28"/>
        </w:rPr>
        <w:t xml:space="preserve"> Primary</w:t>
      </w:r>
      <w:r w:rsidRPr="00CB4EBF">
        <w:rPr>
          <w:rFonts w:ascii="Arial" w:hAnsi="Arial" w:cs="Arial"/>
          <w:color w:val="646464"/>
          <w:sz w:val="28"/>
          <w:szCs w:val="28"/>
        </w:rPr>
        <w:t xml:space="preserve"> School.  </w:t>
      </w:r>
    </w:p>
    <w:p w:rsidR="00CB4EBF" w:rsidRDefault="009F1E0D" w:rsidP="00154E83">
      <w:pPr>
        <w:spacing w:before="100" w:beforeAutospacing="1" w:after="100" w:afterAutospacing="1" w:line="240" w:lineRule="auto"/>
        <w:jc w:val="both"/>
        <w:rPr>
          <w:rFonts w:ascii="Arial" w:eastAsia="Times New Roman" w:hAnsi="Arial" w:cs="Arial"/>
          <w:color w:val="646464"/>
          <w:sz w:val="28"/>
          <w:szCs w:val="28"/>
        </w:rPr>
      </w:pPr>
      <w:r w:rsidRPr="00CB4EBF">
        <w:rPr>
          <w:rFonts w:ascii="Arial" w:eastAsia="Times New Roman" w:hAnsi="Arial" w:cs="Arial"/>
          <w:color w:val="646464"/>
          <w:sz w:val="28"/>
          <w:szCs w:val="28"/>
        </w:rPr>
        <w:t>Since</w:t>
      </w:r>
      <w:r w:rsidR="007E5583" w:rsidRPr="00CB4EBF">
        <w:rPr>
          <w:rFonts w:ascii="Arial" w:eastAsia="Times New Roman" w:hAnsi="Arial" w:cs="Arial"/>
          <w:color w:val="646464"/>
          <w:sz w:val="28"/>
          <w:szCs w:val="28"/>
        </w:rPr>
        <w:t xml:space="preserve"> </w:t>
      </w:r>
      <w:r w:rsidR="008204E2" w:rsidRPr="00CB4EBF">
        <w:rPr>
          <w:rFonts w:ascii="Arial" w:eastAsia="Times New Roman" w:hAnsi="Arial" w:cs="Arial"/>
          <w:color w:val="646464"/>
          <w:sz w:val="28"/>
          <w:szCs w:val="28"/>
        </w:rPr>
        <w:t>the introduction of the new National Curriculum</w:t>
      </w:r>
      <w:r w:rsidRPr="00CB4EBF">
        <w:rPr>
          <w:rFonts w:ascii="Arial" w:eastAsia="Times New Roman" w:hAnsi="Arial" w:cs="Arial"/>
          <w:color w:val="646464"/>
          <w:sz w:val="28"/>
          <w:szCs w:val="28"/>
        </w:rPr>
        <w:t xml:space="preserve"> 2014</w:t>
      </w:r>
      <w:r w:rsidR="007E0036">
        <w:rPr>
          <w:rFonts w:ascii="Arial" w:eastAsia="Times New Roman" w:hAnsi="Arial" w:cs="Arial"/>
          <w:color w:val="646464"/>
          <w:sz w:val="28"/>
          <w:szCs w:val="28"/>
        </w:rPr>
        <w:t xml:space="preserve"> and the enlargement of </w:t>
      </w:r>
      <w:proofErr w:type="spellStart"/>
      <w:r w:rsidR="007E0036">
        <w:rPr>
          <w:rFonts w:ascii="Arial" w:eastAsia="Times New Roman" w:hAnsi="Arial" w:cs="Arial"/>
          <w:color w:val="646464"/>
          <w:sz w:val="28"/>
          <w:szCs w:val="28"/>
        </w:rPr>
        <w:t>Longroyde</w:t>
      </w:r>
      <w:proofErr w:type="spellEnd"/>
      <w:r w:rsidR="007E0036">
        <w:rPr>
          <w:rFonts w:ascii="Arial" w:eastAsia="Times New Roman" w:hAnsi="Arial" w:cs="Arial"/>
          <w:color w:val="646464"/>
          <w:sz w:val="28"/>
          <w:szCs w:val="28"/>
        </w:rPr>
        <w:t xml:space="preserve"> Junior School to </w:t>
      </w:r>
      <w:proofErr w:type="spellStart"/>
      <w:r w:rsidR="007E0036">
        <w:rPr>
          <w:rFonts w:ascii="Arial" w:eastAsia="Times New Roman" w:hAnsi="Arial" w:cs="Arial"/>
          <w:color w:val="646464"/>
          <w:sz w:val="28"/>
          <w:szCs w:val="28"/>
        </w:rPr>
        <w:t>Longroyde</w:t>
      </w:r>
      <w:proofErr w:type="spellEnd"/>
      <w:r w:rsidR="007E0036">
        <w:rPr>
          <w:rFonts w:ascii="Arial" w:eastAsia="Times New Roman" w:hAnsi="Arial" w:cs="Arial"/>
          <w:color w:val="646464"/>
          <w:sz w:val="28"/>
          <w:szCs w:val="28"/>
        </w:rPr>
        <w:t xml:space="preserve"> Primary School</w:t>
      </w:r>
      <w:r w:rsidRPr="00CB4EBF">
        <w:rPr>
          <w:rFonts w:ascii="Arial" w:eastAsia="Times New Roman" w:hAnsi="Arial" w:cs="Arial"/>
          <w:color w:val="646464"/>
          <w:sz w:val="28"/>
          <w:szCs w:val="28"/>
        </w:rPr>
        <w:t>, t</w:t>
      </w:r>
      <w:r w:rsidR="001D0947" w:rsidRPr="00CB4EBF">
        <w:rPr>
          <w:rFonts w:ascii="Arial" w:eastAsia="Times New Roman" w:hAnsi="Arial" w:cs="Arial"/>
          <w:color w:val="646464"/>
          <w:sz w:val="28"/>
          <w:szCs w:val="28"/>
        </w:rPr>
        <w:t>here have been many changes put i</w:t>
      </w:r>
      <w:r w:rsidR="00CE0231" w:rsidRPr="00CB4EBF">
        <w:rPr>
          <w:rFonts w:ascii="Arial" w:eastAsia="Times New Roman" w:hAnsi="Arial" w:cs="Arial"/>
          <w:color w:val="646464"/>
          <w:sz w:val="28"/>
          <w:szCs w:val="28"/>
        </w:rPr>
        <w:t>n place, from timetabling to the way in which</w:t>
      </w:r>
      <w:r w:rsidRPr="00CB4EBF">
        <w:rPr>
          <w:rFonts w:ascii="Arial" w:eastAsia="Times New Roman" w:hAnsi="Arial" w:cs="Arial"/>
          <w:color w:val="646464"/>
          <w:sz w:val="28"/>
          <w:szCs w:val="28"/>
        </w:rPr>
        <w:t xml:space="preserve"> topics are </w:t>
      </w:r>
      <w:r w:rsidR="001D0947" w:rsidRPr="00CB4EBF">
        <w:rPr>
          <w:rFonts w:ascii="Arial" w:eastAsia="Times New Roman" w:hAnsi="Arial" w:cs="Arial"/>
          <w:color w:val="646464"/>
          <w:sz w:val="28"/>
          <w:szCs w:val="28"/>
        </w:rPr>
        <w:t>taught</w:t>
      </w:r>
      <w:r w:rsidR="00CE0231" w:rsidRPr="00CB4EBF">
        <w:rPr>
          <w:rFonts w:ascii="Arial" w:eastAsia="Times New Roman" w:hAnsi="Arial" w:cs="Arial"/>
          <w:color w:val="646464"/>
          <w:sz w:val="28"/>
          <w:szCs w:val="28"/>
        </w:rPr>
        <w:t xml:space="preserve"> and assessed</w:t>
      </w:r>
      <w:r w:rsidRPr="00CB4EBF">
        <w:rPr>
          <w:rFonts w:ascii="Arial" w:eastAsia="Times New Roman" w:hAnsi="Arial" w:cs="Arial"/>
          <w:color w:val="646464"/>
          <w:sz w:val="28"/>
          <w:szCs w:val="28"/>
        </w:rPr>
        <w:t xml:space="preserve">. </w:t>
      </w:r>
    </w:p>
    <w:p w:rsidR="007E5583" w:rsidRPr="009A7DF1" w:rsidRDefault="00CE0231" w:rsidP="00154E83">
      <w:pPr>
        <w:spacing w:before="100" w:beforeAutospacing="1" w:after="100" w:afterAutospacing="1" w:line="240" w:lineRule="auto"/>
        <w:jc w:val="both"/>
        <w:rPr>
          <w:rFonts w:ascii="Arial" w:eastAsia="Times New Roman" w:hAnsi="Arial" w:cs="Arial"/>
          <w:color w:val="646464"/>
          <w:sz w:val="28"/>
          <w:szCs w:val="28"/>
          <w:u w:val="single"/>
        </w:rPr>
      </w:pPr>
      <w:r w:rsidRPr="009A7DF1">
        <w:rPr>
          <w:rFonts w:ascii="Arial" w:eastAsia="Times New Roman" w:hAnsi="Arial" w:cs="Arial"/>
          <w:b/>
          <w:bCs/>
          <w:color w:val="646464"/>
          <w:sz w:val="28"/>
          <w:szCs w:val="28"/>
          <w:u w:val="single"/>
        </w:rPr>
        <w:t>Aims of</w:t>
      </w:r>
      <w:r w:rsidR="009F1E0D" w:rsidRPr="009A7DF1">
        <w:rPr>
          <w:rFonts w:ascii="Arial" w:eastAsia="Times New Roman" w:hAnsi="Arial" w:cs="Arial"/>
          <w:b/>
          <w:bCs/>
          <w:color w:val="646464"/>
          <w:sz w:val="28"/>
          <w:szCs w:val="28"/>
          <w:u w:val="single"/>
        </w:rPr>
        <w:t xml:space="preserve"> </w:t>
      </w:r>
      <w:r w:rsidR="009A7DF1" w:rsidRPr="009A7DF1">
        <w:rPr>
          <w:rFonts w:ascii="Arial" w:eastAsia="Times New Roman" w:hAnsi="Arial" w:cs="Arial"/>
          <w:b/>
          <w:bCs/>
          <w:color w:val="646464"/>
          <w:sz w:val="28"/>
          <w:szCs w:val="28"/>
          <w:u w:val="single"/>
        </w:rPr>
        <w:t xml:space="preserve">the </w:t>
      </w:r>
      <w:proofErr w:type="spellStart"/>
      <w:r w:rsidR="009F1E0D" w:rsidRPr="009A7DF1">
        <w:rPr>
          <w:rFonts w:ascii="Arial" w:eastAsia="Times New Roman" w:hAnsi="Arial" w:cs="Arial"/>
          <w:b/>
          <w:bCs/>
          <w:color w:val="646464"/>
          <w:sz w:val="28"/>
          <w:szCs w:val="28"/>
          <w:u w:val="single"/>
        </w:rPr>
        <w:t>Longroyde</w:t>
      </w:r>
      <w:proofErr w:type="spellEnd"/>
      <w:r w:rsidR="009F1E0D" w:rsidRPr="009A7DF1">
        <w:rPr>
          <w:rFonts w:ascii="Arial" w:eastAsia="Times New Roman" w:hAnsi="Arial" w:cs="Arial"/>
          <w:b/>
          <w:bCs/>
          <w:color w:val="646464"/>
          <w:sz w:val="28"/>
          <w:szCs w:val="28"/>
          <w:u w:val="single"/>
        </w:rPr>
        <w:t xml:space="preserve"> </w:t>
      </w:r>
      <w:r w:rsidRPr="009A7DF1">
        <w:rPr>
          <w:rFonts w:ascii="Arial" w:eastAsia="Times New Roman" w:hAnsi="Arial" w:cs="Arial"/>
          <w:b/>
          <w:bCs/>
          <w:color w:val="646464"/>
          <w:sz w:val="28"/>
          <w:szCs w:val="28"/>
          <w:u w:val="single"/>
        </w:rPr>
        <w:t xml:space="preserve">School </w:t>
      </w:r>
      <w:r w:rsidR="007E5583" w:rsidRPr="009A7DF1">
        <w:rPr>
          <w:rFonts w:ascii="Arial" w:eastAsia="Times New Roman" w:hAnsi="Arial" w:cs="Arial"/>
          <w:b/>
          <w:bCs/>
          <w:color w:val="646464"/>
          <w:sz w:val="28"/>
          <w:szCs w:val="28"/>
          <w:u w:val="single"/>
        </w:rPr>
        <w:t>Curriculum</w:t>
      </w:r>
    </w:p>
    <w:p w:rsidR="007E5583" w:rsidRPr="00AF538B" w:rsidRDefault="001D0947" w:rsidP="00AF538B">
      <w:pPr>
        <w:numPr>
          <w:ilvl w:val="0"/>
          <w:numId w:val="2"/>
        </w:numPr>
        <w:spacing w:before="100" w:beforeAutospacing="1" w:after="100" w:afterAutospacing="1" w:line="240" w:lineRule="auto"/>
        <w:jc w:val="both"/>
        <w:rPr>
          <w:rFonts w:ascii="Arial" w:eastAsia="Times New Roman" w:hAnsi="Arial" w:cs="Arial"/>
          <w:color w:val="646464"/>
          <w:sz w:val="28"/>
          <w:szCs w:val="28"/>
        </w:rPr>
      </w:pPr>
      <w:r w:rsidRPr="00CB4EBF">
        <w:rPr>
          <w:rFonts w:ascii="Arial" w:eastAsia="Times New Roman" w:hAnsi="Arial" w:cs="Arial"/>
          <w:color w:val="646464"/>
          <w:sz w:val="28"/>
          <w:szCs w:val="28"/>
        </w:rPr>
        <w:t xml:space="preserve">To offer a broad and balanced </w:t>
      </w:r>
      <w:r w:rsidR="007E5583" w:rsidRPr="00CB4EBF">
        <w:rPr>
          <w:rFonts w:ascii="Arial" w:eastAsia="Times New Roman" w:hAnsi="Arial" w:cs="Arial"/>
          <w:color w:val="646464"/>
          <w:sz w:val="28"/>
          <w:szCs w:val="28"/>
        </w:rPr>
        <w:t>education</w:t>
      </w:r>
    </w:p>
    <w:p w:rsidR="00AF538B" w:rsidRDefault="00AF538B" w:rsidP="00154E83">
      <w:pPr>
        <w:numPr>
          <w:ilvl w:val="0"/>
          <w:numId w:val="2"/>
        </w:numPr>
        <w:spacing w:before="100" w:beforeAutospacing="1" w:after="100" w:afterAutospacing="1" w:line="240" w:lineRule="auto"/>
        <w:jc w:val="both"/>
        <w:rPr>
          <w:rFonts w:ascii="Arial" w:eastAsia="Times New Roman" w:hAnsi="Arial" w:cs="Arial"/>
          <w:color w:val="646464"/>
          <w:sz w:val="28"/>
          <w:szCs w:val="28"/>
        </w:rPr>
      </w:pPr>
      <w:r>
        <w:rPr>
          <w:rFonts w:ascii="Arial" w:eastAsia="Times New Roman" w:hAnsi="Arial" w:cs="Arial"/>
          <w:color w:val="646464"/>
          <w:sz w:val="28"/>
          <w:szCs w:val="28"/>
        </w:rPr>
        <w:t>To engage with other people and their environment,</w:t>
      </w:r>
      <w:r w:rsidRPr="00AF538B">
        <w:rPr>
          <w:rFonts w:ascii="Arial" w:eastAsia="Times New Roman" w:hAnsi="Arial" w:cs="Arial"/>
          <w:color w:val="646464"/>
          <w:sz w:val="28"/>
          <w:szCs w:val="28"/>
        </w:rPr>
        <w:t xml:space="preserve"> </w:t>
      </w:r>
      <w:r w:rsidRPr="00CB4EBF">
        <w:rPr>
          <w:rFonts w:ascii="Arial" w:eastAsia="Times New Roman" w:hAnsi="Arial" w:cs="Arial"/>
          <w:color w:val="646464"/>
          <w:sz w:val="28"/>
          <w:szCs w:val="28"/>
        </w:rPr>
        <w:t>develop</w:t>
      </w:r>
      <w:r>
        <w:rPr>
          <w:rFonts w:ascii="Arial" w:eastAsia="Times New Roman" w:hAnsi="Arial" w:cs="Arial"/>
          <w:color w:val="646464"/>
          <w:sz w:val="28"/>
          <w:szCs w:val="28"/>
        </w:rPr>
        <w:t>ing</w:t>
      </w:r>
      <w:r w:rsidRPr="00CB4EBF">
        <w:rPr>
          <w:rFonts w:ascii="Arial" w:eastAsia="Times New Roman" w:hAnsi="Arial" w:cs="Arial"/>
          <w:color w:val="646464"/>
          <w:sz w:val="28"/>
          <w:szCs w:val="28"/>
        </w:rPr>
        <w:t xml:space="preserve"> </w:t>
      </w:r>
      <w:r>
        <w:rPr>
          <w:rFonts w:ascii="Arial" w:eastAsia="Times New Roman" w:hAnsi="Arial" w:cs="Arial"/>
          <w:color w:val="646464"/>
          <w:sz w:val="28"/>
          <w:szCs w:val="28"/>
        </w:rPr>
        <w:t>generic skills of communication and</w:t>
      </w:r>
      <w:r w:rsidRPr="00CB4EBF">
        <w:rPr>
          <w:rFonts w:ascii="Arial" w:eastAsia="Times New Roman" w:hAnsi="Arial" w:cs="Arial"/>
          <w:color w:val="646464"/>
          <w:sz w:val="28"/>
          <w:szCs w:val="28"/>
        </w:rPr>
        <w:t xml:space="preserve"> cooperation </w:t>
      </w:r>
      <w:r>
        <w:rPr>
          <w:rFonts w:ascii="Arial" w:eastAsia="Times New Roman" w:hAnsi="Arial" w:cs="Arial"/>
          <w:color w:val="646464"/>
          <w:sz w:val="28"/>
          <w:szCs w:val="28"/>
        </w:rPr>
        <w:t xml:space="preserve"> </w:t>
      </w:r>
    </w:p>
    <w:p w:rsidR="00AF538B" w:rsidRPr="00CB4EBF" w:rsidRDefault="00AF538B" w:rsidP="00154E83">
      <w:pPr>
        <w:numPr>
          <w:ilvl w:val="0"/>
          <w:numId w:val="2"/>
        </w:numPr>
        <w:spacing w:before="100" w:beforeAutospacing="1" w:after="100" w:afterAutospacing="1" w:line="240" w:lineRule="auto"/>
        <w:jc w:val="both"/>
        <w:rPr>
          <w:rFonts w:ascii="Arial" w:eastAsia="Times New Roman" w:hAnsi="Arial" w:cs="Arial"/>
          <w:color w:val="646464"/>
          <w:sz w:val="28"/>
          <w:szCs w:val="28"/>
        </w:rPr>
      </w:pPr>
      <w:r>
        <w:rPr>
          <w:rFonts w:ascii="Arial" w:eastAsia="Times New Roman" w:hAnsi="Arial" w:cs="Arial"/>
          <w:color w:val="646464"/>
          <w:sz w:val="28"/>
          <w:szCs w:val="28"/>
        </w:rPr>
        <w:t>To create and think critically</w:t>
      </w:r>
    </w:p>
    <w:p w:rsidR="007E5583" w:rsidRPr="00CB4EBF" w:rsidRDefault="007E5583" w:rsidP="00154E83">
      <w:pPr>
        <w:numPr>
          <w:ilvl w:val="0"/>
          <w:numId w:val="2"/>
        </w:numPr>
        <w:spacing w:before="100" w:beforeAutospacing="1" w:after="100" w:afterAutospacing="1" w:line="240" w:lineRule="auto"/>
        <w:jc w:val="both"/>
        <w:rPr>
          <w:rFonts w:ascii="Arial" w:eastAsia="Times New Roman" w:hAnsi="Arial" w:cs="Arial"/>
          <w:color w:val="646464"/>
          <w:sz w:val="28"/>
          <w:szCs w:val="28"/>
        </w:rPr>
      </w:pPr>
      <w:r w:rsidRPr="00CB4EBF">
        <w:rPr>
          <w:rFonts w:ascii="Arial" w:eastAsia="Times New Roman" w:hAnsi="Arial" w:cs="Arial"/>
          <w:color w:val="646464"/>
          <w:sz w:val="28"/>
          <w:szCs w:val="28"/>
        </w:rPr>
        <w:t>To encourage children to question and challenge</w:t>
      </w:r>
    </w:p>
    <w:p w:rsidR="007E5583" w:rsidRPr="00CB4EBF" w:rsidRDefault="007E5583" w:rsidP="00154E83">
      <w:pPr>
        <w:numPr>
          <w:ilvl w:val="0"/>
          <w:numId w:val="2"/>
        </w:numPr>
        <w:spacing w:before="100" w:beforeAutospacing="1" w:after="100" w:afterAutospacing="1" w:line="240" w:lineRule="auto"/>
        <w:jc w:val="both"/>
        <w:rPr>
          <w:rFonts w:ascii="Arial" w:eastAsia="Times New Roman" w:hAnsi="Arial" w:cs="Arial"/>
          <w:color w:val="646464"/>
          <w:sz w:val="28"/>
          <w:szCs w:val="28"/>
        </w:rPr>
      </w:pPr>
      <w:r w:rsidRPr="00CB4EBF">
        <w:rPr>
          <w:rFonts w:ascii="Arial" w:eastAsia="Times New Roman" w:hAnsi="Arial" w:cs="Arial"/>
          <w:color w:val="646464"/>
          <w:sz w:val="28"/>
          <w:szCs w:val="28"/>
        </w:rPr>
        <w:t>To develop confidence and self esteem</w:t>
      </w:r>
    </w:p>
    <w:p w:rsidR="007E5583" w:rsidRPr="00CB4EBF" w:rsidRDefault="007E5583" w:rsidP="00154E83">
      <w:pPr>
        <w:numPr>
          <w:ilvl w:val="0"/>
          <w:numId w:val="2"/>
        </w:numPr>
        <w:spacing w:before="100" w:beforeAutospacing="1" w:after="100" w:afterAutospacing="1" w:line="240" w:lineRule="auto"/>
        <w:jc w:val="both"/>
        <w:rPr>
          <w:rFonts w:ascii="Arial" w:eastAsia="Times New Roman" w:hAnsi="Arial" w:cs="Arial"/>
          <w:color w:val="646464"/>
          <w:sz w:val="28"/>
          <w:szCs w:val="28"/>
        </w:rPr>
      </w:pPr>
      <w:r w:rsidRPr="00CB4EBF">
        <w:rPr>
          <w:rFonts w:ascii="Arial" w:eastAsia="Times New Roman" w:hAnsi="Arial" w:cs="Arial"/>
          <w:color w:val="646464"/>
          <w:sz w:val="28"/>
          <w:szCs w:val="28"/>
        </w:rPr>
        <w:t>To ensure academic achievement and progress in basic skills</w:t>
      </w:r>
    </w:p>
    <w:p w:rsidR="007E5583" w:rsidRPr="00CB4EBF" w:rsidRDefault="001D0947" w:rsidP="00154E83">
      <w:pPr>
        <w:numPr>
          <w:ilvl w:val="0"/>
          <w:numId w:val="2"/>
        </w:numPr>
        <w:spacing w:before="100" w:beforeAutospacing="1" w:after="100" w:afterAutospacing="1" w:line="240" w:lineRule="auto"/>
        <w:jc w:val="both"/>
        <w:rPr>
          <w:rFonts w:ascii="Arial" w:eastAsia="Times New Roman" w:hAnsi="Arial" w:cs="Arial"/>
          <w:color w:val="646464"/>
          <w:sz w:val="28"/>
          <w:szCs w:val="28"/>
        </w:rPr>
      </w:pPr>
      <w:r w:rsidRPr="00CB4EBF">
        <w:rPr>
          <w:rFonts w:ascii="Arial" w:eastAsia="Times New Roman" w:hAnsi="Arial" w:cs="Arial"/>
          <w:color w:val="646464"/>
          <w:sz w:val="28"/>
          <w:szCs w:val="28"/>
        </w:rPr>
        <w:t>To instil</w:t>
      </w:r>
      <w:r w:rsidR="007E5583" w:rsidRPr="00CB4EBF">
        <w:rPr>
          <w:rFonts w:ascii="Arial" w:eastAsia="Times New Roman" w:hAnsi="Arial" w:cs="Arial"/>
          <w:color w:val="646464"/>
          <w:sz w:val="28"/>
          <w:szCs w:val="28"/>
        </w:rPr>
        <w:t xml:space="preserve"> curiosity, resilience, perseverance and pride in achievement</w:t>
      </w:r>
    </w:p>
    <w:p w:rsidR="007E5583" w:rsidRPr="00CB4EBF" w:rsidRDefault="007E5583" w:rsidP="00154E83">
      <w:pPr>
        <w:numPr>
          <w:ilvl w:val="0"/>
          <w:numId w:val="2"/>
        </w:numPr>
        <w:spacing w:before="100" w:beforeAutospacing="1" w:after="100" w:afterAutospacing="1" w:line="240" w:lineRule="auto"/>
        <w:jc w:val="both"/>
        <w:rPr>
          <w:rFonts w:ascii="Arial" w:eastAsia="Times New Roman" w:hAnsi="Arial" w:cs="Arial"/>
          <w:color w:val="646464"/>
          <w:sz w:val="28"/>
          <w:szCs w:val="28"/>
        </w:rPr>
      </w:pPr>
      <w:r w:rsidRPr="00CB4EBF">
        <w:rPr>
          <w:rFonts w:ascii="Arial" w:eastAsia="Times New Roman" w:hAnsi="Arial" w:cs="Arial"/>
          <w:color w:val="646464"/>
          <w:sz w:val="28"/>
          <w:szCs w:val="28"/>
        </w:rPr>
        <w:t>To involve parents and carers to maximize learning opportunities</w:t>
      </w:r>
    </w:p>
    <w:p w:rsidR="00CE0231" w:rsidRDefault="007E5583" w:rsidP="00154E83">
      <w:pPr>
        <w:numPr>
          <w:ilvl w:val="0"/>
          <w:numId w:val="2"/>
        </w:numPr>
        <w:spacing w:before="100" w:beforeAutospacing="1" w:after="100" w:afterAutospacing="1" w:line="240" w:lineRule="auto"/>
        <w:jc w:val="both"/>
        <w:rPr>
          <w:rFonts w:ascii="Arial" w:eastAsia="Times New Roman" w:hAnsi="Arial" w:cs="Arial"/>
          <w:color w:val="646464"/>
          <w:sz w:val="28"/>
          <w:szCs w:val="28"/>
        </w:rPr>
      </w:pPr>
      <w:r w:rsidRPr="00CB4EBF">
        <w:rPr>
          <w:rFonts w:ascii="Arial" w:eastAsia="Times New Roman" w:hAnsi="Arial" w:cs="Arial"/>
          <w:color w:val="646464"/>
          <w:sz w:val="28"/>
          <w:szCs w:val="28"/>
        </w:rPr>
        <w:t>To prepare children to make valuable and effective contributions to society</w:t>
      </w:r>
      <w:r w:rsidR="00843D63">
        <w:rPr>
          <w:rFonts w:ascii="Arial" w:eastAsia="Times New Roman" w:hAnsi="Arial" w:cs="Arial"/>
          <w:color w:val="646464"/>
          <w:sz w:val="28"/>
          <w:szCs w:val="28"/>
        </w:rPr>
        <w:t>, whilst being aware of their individual rights and responsibilities.</w:t>
      </w:r>
    </w:p>
    <w:p w:rsidR="007E0036" w:rsidRPr="007E0036" w:rsidRDefault="007E0036" w:rsidP="00154E83">
      <w:pPr>
        <w:numPr>
          <w:ilvl w:val="0"/>
          <w:numId w:val="2"/>
        </w:numPr>
        <w:spacing w:before="100" w:beforeAutospacing="1" w:after="100" w:afterAutospacing="1" w:line="240" w:lineRule="auto"/>
        <w:jc w:val="both"/>
        <w:rPr>
          <w:rFonts w:ascii="Arial" w:eastAsia="Times New Roman" w:hAnsi="Arial" w:cs="Arial"/>
          <w:color w:val="646464"/>
          <w:sz w:val="28"/>
          <w:szCs w:val="28"/>
        </w:rPr>
      </w:pPr>
      <w:r w:rsidRPr="007E0036">
        <w:rPr>
          <w:rFonts w:ascii="Arial" w:hAnsi="Arial" w:cs="Arial"/>
          <w:sz w:val="28"/>
          <w:szCs w:val="28"/>
        </w:rPr>
        <w:t>To cater for the needs of individual children of both sexes from all ethnic and social groups, including the most able and those who are experiencing learning difficulties</w:t>
      </w:r>
    </w:p>
    <w:p w:rsidR="007E5583" w:rsidRPr="009A7DF1" w:rsidRDefault="007E5583" w:rsidP="00154E83">
      <w:pPr>
        <w:spacing w:before="100" w:beforeAutospacing="1" w:after="100" w:afterAutospacing="1" w:line="240" w:lineRule="auto"/>
        <w:jc w:val="both"/>
        <w:rPr>
          <w:rFonts w:ascii="Arial" w:eastAsia="Times New Roman" w:hAnsi="Arial" w:cs="Arial"/>
          <w:b/>
          <w:bCs/>
          <w:color w:val="646464"/>
          <w:sz w:val="28"/>
          <w:szCs w:val="28"/>
          <w:u w:val="single"/>
        </w:rPr>
      </w:pPr>
      <w:r w:rsidRPr="009A7DF1">
        <w:rPr>
          <w:rFonts w:ascii="Arial" w:eastAsia="Times New Roman" w:hAnsi="Arial" w:cs="Arial"/>
          <w:b/>
          <w:bCs/>
          <w:color w:val="646464"/>
          <w:sz w:val="28"/>
          <w:szCs w:val="28"/>
          <w:u w:val="single"/>
        </w:rPr>
        <w:t>National Curriculum Guidance</w:t>
      </w:r>
    </w:p>
    <w:p w:rsidR="001D0947" w:rsidRPr="00CB4EBF" w:rsidRDefault="001D0947" w:rsidP="00154E83">
      <w:pPr>
        <w:shd w:val="clear" w:color="auto" w:fill="FFFFFF"/>
        <w:spacing w:after="0" w:line="240" w:lineRule="auto"/>
        <w:jc w:val="both"/>
        <w:rPr>
          <w:rFonts w:ascii="Arial" w:eastAsia="Times New Roman" w:hAnsi="Arial" w:cs="Arial"/>
          <w:color w:val="0B0C0C"/>
          <w:sz w:val="28"/>
          <w:szCs w:val="28"/>
        </w:rPr>
      </w:pPr>
      <w:r w:rsidRPr="00CB4EBF">
        <w:rPr>
          <w:rFonts w:ascii="Arial" w:hAnsi="Arial" w:cs="Arial"/>
          <w:color w:val="0B0C0C"/>
          <w:sz w:val="28"/>
          <w:szCs w:val="28"/>
          <w:shd w:val="clear" w:color="auto" w:fill="FFFFFF"/>
        </w:rPr>
        <w:t xml:space="preserve">The National Curriculum 2014 is a </w:t>
      </w:r>
      <w:r w:rsidR="00CE0231" w:rsidRPr="00CB4EBF">
        <w:rPr>
          <w:rFonts w:ascii="Arial" w:hAnsi="Arial" w:cs="Arial"/>
          <w:color w:val="0B0C0C"/>
          <w:sz w:val="28"/>
          <w:szCs w:val="28"/>
          <w:shd w:val="clear" w:color="auto" w:fill="FFFFFF"/>
        </w:rPr>
        <w:t>Statutory Primary National Curriculum, consisting of Programmes of Study and Attainment T</w:t>
      </w:r>
      <w:r w:rsidRPr="00CB4EBF">
        <w:rPr>
          <w:rFonts w:ascii="Arial" w:hAnsi="Arial" w:cs="Arial"/>
          <w:color w:val="0B0C0C"/>
          <w:sz w:val="28"/>
          <w:szCs w:val="28"/>
          <w:shd w:val="clear" w:color="auto" w:fill="FFFFFF"/>
        </w:rPr>
        <w:t xml:space="preserve">argets for all subjects at Key Stage 1 and </w:t>
      </w:r>
      <w:r w:rsidR="00CE0231" w:rsidRPr="00CB4EBF">
        <w:rPr>
          <w:rFonts w:ascii="Arial" w:hAnsi="Arial" w:cs="Arial"/>
          <w:color w:val="0B0C0C"/>
          <w:sz w:val="28"/>
          <w:szCs w:val="28"/>
          <w:shd w:val="clear" w:color="auto" w:fill="FFFFFF"/>
        </w:rPr>
        <w:t>2, except languages (</w:t>
      </w:r>
      <w:r w:rsidR="009F1E0D" w:rsidRPr="00CB4EBF">
        <w:rPr>
          <w:rFonts w:ascii="Arial" w:hAnsi="Arial" w:cs="Arial"/>
          <w:color w:val="0B0C0C"/>
          <w:sz w:val="28"/>
          <w:szCs w:val="28"/>
          <w:shd w:val="clear" w:color="auto" w:fill="FFFFFF"/>
        </w:rPr>
        <w:t>only studied at Key S</w:t>
      </w:r>
      <w:r w:rsidRPr="00CB4EBF">
        <w:rPr>
          <w:rFonts w:ascii="Arial" w:hAnsi="Arial" w:cs="Arial"/>
          <w:color w:val="0B0C0C"/>
          <w:sz w:val="28"/>
          <w:szCs w:val="28"/>
          <w:shd w:val="clear" w:color="auto" w:fill="FFFFFF"/>
        </w:rPr>
        <w:t>tage 2</w:t>
      </w:r>
      <w:r w:rsidR="00CE0231" w:rsidRPr="00CB4EBF">
        <w:rPr>
          <w:rFonts w:ascii="Arial" w:hAnsi="Arial" w:cs="Arial"/>
          <w:color w:val="0B0C0C"/>
          <w:sz w:val="28"/>
          <w:szCs w:val="28"/>
          <w:shd w:val="clear" w:color="auto" w:fill="FFFFFF"/>
        </w:rPr>
        <w:t>)</w:t>
      </w:r>
      <w:r w:rsidRPr="00CB4EBF">
        <w:rPr>
          <w:rFonts w:ascii="Arial" w:hAnsi="Arial" w:cs="Arial"/>
          <w:color w:val="0B0C0C"/>
          <w:sz w:val="28"/>
          <w:szCs w:val="28"/>
          <w:shd w:val="clear" w:color="auto" w:fill="FFFFFF"/>
        </w:rPr>
        <w:t>.</w:t>
      </w:r>
    </w:p>
    <w:p w:rsidR="007E5583" w:rsidRPr="00CB4EBF" w:rsidRDefault="007E5583" w:rsidP="00154E83">
      <w:pPr>
        <w:spacing w:before="100" w:beforeAutospacing="1" w:after="100" w:afterAutospacing="1" w:line="240" w:lineRule="auto"/>
        <w:jc w:val="both"/>
        <w:rPr>
          <w:rFonts w:ascii="Arial" w:eastAsia="Times New Roman" w:hAnsi="Arial" w:cs="Arial"/>
          <w:color w:val="646464"/>
          <w:sz w:val="28"/>
          <w:szCs w:val="28"/>
        </w:rPr>
      </w:pPr>
      <w:r w:rsidRPr="00CB4EBF">
        <w:rPr>
          <w:rFonts w:ascii="Arial" w:eastAsia="Times New Roman" w:hAnsi="Arial" w:cs="Arial"/>
          <w:color w:val="646464"/>
          <w:sz w:val="28"/>
          <w:szCs w:val="28"/>
        </w:rPr>
        <w:t>The National Curriculum secures for all pupils, irrespective of social background, culture, race, gender, differences in ability and disabilities, an entitlement to a number of areas of learning and to develop knowledge, understanding, skills and attitudes</w:t>
      </w:r>
      <w:r w:rsidR="00CE0231" w:rsidRPr="00CB4EBF">
        <w:rPr>
          <w:rFonts w:ascii="Arial" w:eastAsia="Times New Roman" w:hAnsi="Arial" w:cs="Arial"/>
          <w:color w:val="646464"/>
          <w:sz w:val="28"/>
          <w:szCs w:val="28"/>
        </w:rPr>
        <w:t>,</w:t>
      </w:r>
      <w:r w:rsidRPr="00CB4EBF">
        <w:rPr>
          <w:rFonts w:ascii="Arial" w:eastAsia="Times New Roman" w:hAnsi="Arial" w:cs="Arial"/>
          <w:color w:val="646464"/>
          <w:sz w:val="28"/>
          <w:szCs w:val="28"/>
        </w:rPr>
        <w:t xml:space="preserve"> necessary for their self-fulfilment and development as active and responsible citizens.</w:t>
      </w:r>
    </w:p>
    <w:p w:rsidR="001D0947" w:rsidRPr="009A7DF1" w:rsidRDefault="007E5583" w:rsidP="00154E83">
      <w:pPr>
        <w:spacing w:before="100" w:beforeAutospacing="1" w:after="100" w:afterAutospacing="1" w:line="240" w:lineRule="auto"/>
        <w:jc w:val="both"/>
        <w:rPr>
          <w:rFonts w:ascii="Arial" w:eastAsia="Times New Roman" w:hAnsi="Arial" w:cs="Arial"/>
          <w:b/>
          <w:bCs/>
          <w:color w:val="646464"/>
          <w:sz w:val="28"/>
          <w:szCs w:val="28"/>
          <w:u w:val="single"/>
        </w:rPr>
      </w:pPr>
      <w:r w:rsidRPr="009A7DF1">
        <w:rPr>
          <w:rFonts w:ascii="Arial" w:eastAsia="Times New Roman" w:hAnsi="Arial" w:cs="Arial"/>
          <w:b/>
          <w:bCs/>
          <w:color w:val="646464"/>
          <w:sz w:val="28"/>
          <w:szCs w:val="28"/>
          <w:u w:val="single"/>
        </w:rPr>
        <w:lastRenderedPageBreak/>
        <w:t>To promote continuity and coherence </w:t>
      </w:r>
    </w:p>
    <w:p w:rsidR="007E5583" w:rsidRPr="00CB4EBF" w:rsidRDefault="007E5583" w:rsidP="00154E83">
      <w:pPr>
        <w:spacing w:before="100" w:beforeAutospacing="1" w:after="100" w:afterAutospacing="1" w:line="240" w:lineRule="auto"/>
        <w:jc w:val="both"/>
        <w:rPr>
          <w:rFonts w:ascii="Arial" w:eastAsia="Times New Roman" w:hAnsi="Arial" w:cs="Arial"/>
          <w:color w:val="646464"/>
          <w:sz w:val="28"/>
          <w:szCs w:val="28"/>
        </w:rPr>
      </w:pPr>
      <w:r w:rsidRPr="00CB4EBF">
        <w:rPr>
          <w:rFonts w:ascii="Arial" w:eastAsia="Times New Roman" w:hAnsi="Arial" w:cs="Arial"/>
          <w:color w:val="646464"/>
          <w:sz w:val="28"/>
          <w:szCs w:val="28"/>
        </w:rPr>
        <w:t>The National Curriculum contributes to a coherent national framework that promotes curriculum continuity and is sufficiently flexible to ensure progression in pupils' learning. It facilitates the transition of pupils between schools and phases of education and provides a foundation for lifelong learning.</w:t>
      </w:r>
    </w:p>
    <w:p w:rsidR="009A7DF1" w:rsidRPr="009A7DF1" w:rsidRDefault="009A7DF1" w:rsidP="009A7DF1">
      <w:pPr>
        <w:shd w:val="clear" w:color="auto" w:fill="FFFFFF"/>
        <w:spacing w:after="0" w:line="277" w:lineRule="atLeast"/>
        <w:jc w:val="both"/>
        <w:rPr>
          <w:rFonts w:ascii="Comic Sans MS" w:eastAsia="Times New Roman" w:hAnsi="Comic Sans MS" w:cs="Times New Roman"/>
          <w:color w:val="000000"/>
          <w:sz w:val="28"/>
          <w:szCs w:val="28"/>
          <w:u w:val="single"/>
        </w:rPr>
      </w:pPr>
      <w:r w:rsidRPr="00AF538B">
        <w:rPr>
          <w:rFonts w:ascii="Arial" w:eastAsia="Times New Roman" w:hAnsi="Arial" w:cs="Arial"/>
          <w:b/>
          <w:bCs/>
          <w:color w:val="000000"/>
          <w:sz w:val="28"/>
          <w:szCs w:val="28"/>
          <w:u w:val="single"/>
        </w:rPr>
        <w:t>The Early Years Foundation Stage</w:t>
      </w:r>
    </w:p>
    <w:p w:rsidR="007E0036" w:rsidRPr="007E0036" w:rsidRDefault="009A7DF1" w:rsidP="00AF538B">
      <w:pPr>
        <w:shd w:val="clear" w:color="auto" w:fill="FFFFFF"/>
        <w:spacing w:after="0" w:line="277" w:lineRule="atLeast"/>
        <w:rPr>
          <w:rFonts w:ascii="Arial" w:hAnsi="Arial" w:cs="Arial"/>
          <w:sz w:val="28"/>
          <w:szCs w:val="28"/>
        </w:rPr>
      </w:pPr>
      <w:r w:rsidRPr="009A7DF1">
        <w:rPr>
          <w:rFonts w:ascii="Arial" w:eastAsia="Times New Roman" w:hAnsi="Arial" w:cs="Arial"/>
          <w:color w:val="000000"/>
          <w:sz w:val="28"/>
          <w:szCs w:val="28"/>
        </w:rPr>
        <w:br/>
      </w:r>
      <w:r w:rsidR="007E0036" w:rsidRPr="007E0036">
        <w:rPr>
          <w:rFonts w:ascii="Arial" w:hAnsi="Arial" w:cs="Arial"/>
          <w:sz w:val="28"/>
          <w:szCs w:val="28"/>
        </w:rPr>
        <w:t xml:space="preserve">Our school fully supports the principle that young children learn through play, and by engaging in well-planned structured activities. Teaching in the Reception class builds on the experiences of the children in their pre-school learning. We do all </w:t>
      </w:r>
      <w:proofErr w:type="gramStart"/>
      <w:r w:rsidR="007E0036" w:rsidRPr="007E0036">
        <w:rPr>
          <w:rFonts w:ascii="Arial" w:hAnsi="Arial" w:cs="Arial"/>
          <w:sz w:val="28"/>
          <w:szCs w:val="28"/>
        </w:rPr>
        <w:t>we</w:t>
      </w:r>
      <w:proofErr w:type="gramEnd"/>
      <w:r w:rsidR="007E0036" w:rsidRPr="007E0036">
        <w:rPr>
          <w:rFonts w:ascii="Arial" w:hAnsi="Arial" w:cs="Arial"/>
          <w:sz w:val="28"/>
          <w:szCs w:val="28"/>
        </w:rPr>
        <w:t xml:space="preserve"> can to build positive partnerships with both our own and the variety of nurseries and other pre-school providers in the area. During the children’s first term in the Reception class, their teacher begins to record the skills of each child on entry to the school. This assessment forms an important part of the future curriculum planning for each child.</w:t>
      </w:r>
    </w:p>
    <w:p w:rsidR="007E0036" w:rsidRDefault="007E0036" w:rsidP="00AF538B">
      <w:pPr>
        <w:shd w:val="clear" w:color="auto" w:fill="FFFFFF"/>
        <w:spacing w:after="0" w:line="277" w:lineRule="atLeast"/>
        <w:rPr>
          <w:rFonts w:ascii="Arial" w:eastAsia="Times New Roman" w:hAnsi="Arial" w:cs="Arial"/>
          <w:color w:val="000000"/>
          <w:sz w:val="28"/>
          <w:szCs w:val="28"/>
        </w:rPr>
      </w:pPr>
    </w:p>
    <w:p w:rsidR="009A7DF1" w:rsidRPr="009A7DF1" w:rsidRDefault="009A7DF1" w:rsidP="00AF538B">
      <w:pPr>
        <w:shd w:val="clear" w:color="auto" w:fill="FFFFFF"/>
        <w:spacing w:after="0" w:line="277" w:lineRule="atLeast"/>
        <w:rPr>
          <w:rFonts w:ascii="Comic Sans MS" w:eastAsia="Times New Roman" w:hAnsi="Comic Sans MS" w:cs="Times New Roman"/>
          <w:color w:val="000000"/>
          <w:sz w:val="28"/>
          <w:szCs w:val="28"/>
        </w:rPr>
      </w:pPr>
      <w:r w:rsidRPr="009A7DF1">
        <w:rPr>
          <w:rFonts w:ascii="Arial" w:eastAsia="Times New Roman" w:hAnsi="Arial" w:cs="Arial"/>
          <w:color w:val="000000"/>
          <w:sz w:val="28"/>
          <w:szCs w:val="28"/>
        </w:rPr>
        <w:t xml:space="preserve">The early </w:t>
      </w:r>
      <w:proofErr w:type="gramStart"/>
      <w:r w:rsidRPr="009A7DF1">
        <w:rPr>
          <w:rFonts w:ascii="Arial" w:eastAsia="Times New Roman" w:hAnsi="Arial" w:cs="Arial"/>
          <w:color w:val="000000"/>
          <w:sz w:val="28"/>
          <w:szCs w:val="28"/>
        </w:rPr>
        <w:t>years</w:t>
      </w:r>
      <w:proofErr w:type="gramEnd"/>
      <w:r w:rsidRPr="009A7DF1">
        <w:rPr>
          <w:rFonts w:ascii="Arial" w:eastAsia="Times New Roman" w:hAnsi="Arial" w:cs="Arial"/>
          <w:color w:val="000000"/>
          <w:sz w:val="28"/>
          <w:szCs w:val="28"/>
        </w:rPr>
        <w:t xml:space="preserve"> curriculum</w:t>
      </w:r>
      <w:r w:rsidR="007E0036">
        <w:rPr>
          <w:rFonts w:ascii="Arial" w:eastAsia="Times New Roman" w:hAnsi="Arial" w:cs="Arial"/>
          <w:color w:val="000000"/>
          <w:sz w:val="28"/>
          <w:szCs w:val="28"/>
        </w:rPr>
        <w:t xml:space="preserve"> is a statutory framework for children aged between 0 and 5 years. It</w:t>
      </w:r>
      <w:r w:rsidRPr="009A7DF1">
        <w:rPr>
          <w:rFonts w:ascii="Arial" w:eastAsia="Times New Roman" w:hAnsi="Arial" w:cs="Arial"/>
          <w:color w:val="000000"/>
          <w:sz w:val="28"/>
          <w:szCs w:val="28"/>
        </w:rPr>
        <w:t xml:space="preserve"> is organised into 7 areas of learning </w:t>
      </w:r>
      <w:r w:rsidRPr="009A7DF1">
        <w:rPr>
          <w:rFonts w:ascii="Arial" w:eastAsia="Times New Roman" w:hAnsi="Arial" w:cs="Arial"/>
          <w:color w:val="000000"/>
          <w:sz w:val="28"/>
          <w:szCs w:val="28"/>
        </w:rPr>
        <w:br/>
      </w:r>
      <w:proofErr w:type="gramStart"/>
      <w:r w:rsidRPr="009A7DF1">
        <w:rPr>
          <w:rFonts w:ascii="Arial" w:eastAsia="Times New Roman" w:hAnsi="Arial" w:cs="Arial"/>
          <w:color w:val="000000"/>
          <w:sz w:val="28"/>
          <w:szCs w:val="28"/>
        </w:rPr>
        <w:t>For</w:t>
      </w:r>
      <w:proofErr w:type="gramEnd"/>
      <w:r w:rsidRPr="009A7DF1">
        <w:rPr>
          <w:rFonts w:ascii="Arial" w:eastAsia="Times New Roman" w:hAnsi="Arial" w:cs="Arial"/>
          <w:color w:val="000000"/>
          <w:sz w:val="28"/>
          <w:szCs w:val="28"/>
        </w:rPr>
        <w:t xml:space="preserve"> each area of learning there is a set of developmental stages and early learning outcomes w at each stage.</w:t>
      </w:r>
      <w:r w:rsidRPr="009A7DF1">
        <w:rPr>
          <w:rFonts w:ascii="Arial" w:eastAsia="Times New Roman" w:hAnsi="Arial" w:cs="Arial"/>
          <w:color w:val="000000"/>
          <w:sz w:val="28"/>
          <w:szCs w:val="28"/>
        </w:rPr>
        <w:br/>
        <w:t xml:space="preserve">The </w:t>
      </w:r>
      <w:proofErr w:type="gramStart"/>
      <w:r w:rsidRPr="009A7DF1">
        <w:rPr>
          <w:rFonts w:ascii="Arial" w:eastAsia="Times New Roman" w:hAnsi="Arial" w:cs="Arial"/>
          <w:color w:val="000000"/>
          <w:sz w:val="28"/>
          <w:szCs w:val="28"/>
        </w:rPr>
        <w:t>staff plan</w:t>
      </w:r>
      <w:proofErr w:type="gramEnd"/>
      <w:r w:rsidRPr="009A7DF1">
        <w:rPr>
          <w:rFonts w:ascii="Arial" w:eastAsia="Times New Roman" w:hAnsi="Arial" w:cs="Arial"/>
          <w:color w:val="000000"/>
          <w:sz w:val="28"/>
          <w:szCs w:val="28"/>
        </w:rPr>
        <w:t xml:space="preserve"> the curriculum to ensure the children make good progress towards the early learning goals</w:t>
      </w:r>
      <w:r>
        <w:rPr>
          <w:rFonts w:ascii="Arial" w:eastAsia="Times New Roman" w:hAnsi="Arial" w:cs="Arial"/>
          <w:color w:val="000000"/>
          <w:sz w:val="28"/>
          <w:szCs w:val="28"/>
        </w:rPr>
        <w:t>,</w:t>
      </w:r>
      <w:r w:rsidRPr="009A7DF1">
        <w:rPr>
          <w:rFonts w:ascii="Arial" w:eastAsia="Times New Roman" w:hAnsi="Arial" w:cs="Arial"/>
          <w:color w:val="000000"/>
          <w:sz w:val="28"/>
          <w:szCs w:val="28"/>
        </w:rPr>
        <w:t xml:space="preserve"> which children are expected to reach by the end of the Reception class in their</w:t>
      </w:r>
      <w:r>
        <w:rPr>
          <w:rFonts w:ascii="Arial" w:eastAsia="Times New Roman" w:hAnsi="Arial" w:cs="Arial"/>
          <w:color w:val="000000"/>
          <w:sz w:val="28"/>
          <w:szCs w:val="28"/>
        </w:rPr>
        <w:t xml:space="preserve"> primary school. At </w:t>
      </w:r>
      <w:proofErr w:type="spellStart"/>
      <w:r>
        <w:rPr>
          <w:rFonts w:ascii="Arial" w:eastAsia="Times New Roman" w:hAnsi="Arial" w:cs="Arial"/>
          <w:color w:val="000000"/>
          <w:sz w:val="28"/>
          <w:szCs w:val="28"/>
        </w:rPr>
        <w:t>Longroyde</w:t>
      </w:r>
      <w:proofErr w:type="spellEnd"/>
      <w:r>
        <w:rPr>
          <w:rFonts w:ascii="Arial" w:eastAsia="Times New Roman" w:hAnsi="Arial" w:cs="Arial"/>
          <w:color w:val="000000"/>
          <w:sz w:val="28"/>
          <w:szCs w:val="28"/>
        </w:rPr>
        <w:t xml:space="preserve"> Primary</w:t>
      </w:r>
      <w:r w:rsidRPr="009A7DF1">
        <w:rPr>
          <w:rFonts w:ascii="Arial" w:eastAsia="Times New Roman" w:hAnsi="Arial" w:cs="Arial"/>
          <w:color w:val="000000"/>
          <w:sz w:val="28"/>
          <w:szCs w:val="28"/>
        </w:rPr>
        <w:t xml:space="preserve"> we expect all children to make the best possible progress and we support all children to reach the expected outcomes for nursery by the time they leave us.</w:t>
      </w:r>
    </w:p>
    <w:p w:rsidR="009A7DF1" w:rsidRPr="009A7DF1" w:rsidRDefault="009A7DF1" w:rsidP="009A7DF1">
      <w:pPr>
        <w:shd w:val="clear" w:color="auto" w:fill="FFFFFF"/>
        <w:spacing w:after="0" w:line="277" w:lineRule="atLeast"/>
        <w:jc w:val="both"/>
        <w:rPr>
          <w:rFonts w:ascii="Comic Sans MS" w:eastAsia="Times New Roman" w:hAnsi="Comic Sans MS" w:cs="Times New Roman"/>
          <w:color w:val="000000"/>
          <w:sz w:val="28"/>
          <w:szCs w:val="28"/>
        </w:rPr>
      </w:pPr>
      <w:r w:rsidRPr="009A7DF1">
        <w:rPr>
          <w:rFonts w:ascii="Arial" w:eastAsia="Times New Roman" w:hAnsi="Arial" w:cs="Arial"/>
          <w:color w:val="000000"/>
          <w:sz w:val="28"/>
          <w:szCs w:val="28"/>
        </w:rPr>
        <w:br/>
        <w:t>The 7 areas of learning:</w:t>
      </w:r>
    </w:p>
    <w:p w:rsidR="009A7DF1" w:rsidRPr="009A7DF1" w:rsidRDefault="009A7DF1" w:rsidP="009A7DF1">
      <w:pPr>
        <w:shd w:val="clear" w:color="auto" w:fill="FFFFFF"/>
        <w:spacing w:after="0" w:line="277" w:lineRule="atLeast"/>
        <w:jc w:val="both"/>
        <w:rPr>
          <w:rFonts w:ascii="Comic Sans MS" w:eastAsia="Times New Roman" w:hAnsi="Comic Sans MS" w:cs="Times New Roman"/>
          <w:color w:val="000000"/>
          <w:sz w:val="28"/>
          <w:szCs w:val="28"/>
        </w:rPr>
      </w:pPr>
    </w:p>
    <w:p w:rsidR="009A7DF1" w:rsidRPr="009A7DF1" w:rsidRDefault="009A7DF1" w:rsidP="009A7DF1">
      <w:pPr>
        <w:shd w:val="clear" w:color="auto" w:fill="FFFFFF"/>
        <w:spacing w:after="0" w:line="277" w:lineRule="atLeast"/>
        <w:rPr>
          <w:rFonts w:ascii="Comic Sans MS" w:eastAsia="Times New Roman" w:hAnsi="Comic Sans MS" w:cs="Times New Roman"/>
          <w:color w:val="000000"/>
          <w:sz w:val="28"/>
          <w:szCs w:val="28"/>
        </w:rPr>
      </w:pPr>
      <w:r w:rsidRPr="009A7DF1">
        <w:rPr>
          <w:rFonts w:ascii="Arial" w:eastAsia="Times New Roman" w:hAnsi="Arial" w:cs="Arial"/>
          <w:color w:val="000000"/>
          <w:sz w:val="28"/>
          <w:szCs w:val="28"/>
        </w:rPr>
        <w:t>3 Prime areas of learning</w:t>
      </w:r>
      <w:r>
        <w:rPr>
          <w:rFonts w:ascii="Arial" w:eastAsia="Times New Roman" w:hAnsi="Arial" w:cs="Arial"/>
          <w:color w:val="000000"/>
          <w:sz w:val="28"/>
          <w:szCs w:val="28"/>
        </w:rPr>
        <w:t>:</w:t>
      </w:r>
      <w:r w:rsidRPr="009A7DF1">
        <w:rPr>
          <w:rFonts w:ascii="Arial" w:eastAsia="Times New Roman" w:hAnsi="Arial" w:cs="Arial"/>
          <w:color w:val="000000"/>
          <w:sz w:val="28"/>
          <w:szCs w:val="28"/>
        </w:rPr>
        <w:t xml:space="preserve">  </w:t>
      </w:r>
    </w:p>
    <w:p w:rsidR="009A7DF1" w:rsidRPr="009A7DF1" w:rsidRDefault="009A7DF1" w:rsidP="009A7DF1">
      <w:pPr>
        <w:shd w:val="clear" w:color="auto" w:fill="FFFFFF"/>
        <w:spacing w:after="0" w:line="277" w:lineRule="atLeast"/>
        <w:rPr>
          <w:rFonts w:ascii="Comic Sans MS" w:eastAsia="Times New Roman" w:hAnsi="Comic Sans MS" w:cs="Times New Roman"/>
          <w:color w:val="000000"/>
          <w:sz w:val="28"/>
          <w:szCs w:val="28"/>
        </w:rPr>
      </w:pPr>
      <w:r w:rsidRPr="009A7DF1">
        <w:rPr>
          <w:rFonts w:ascii="Arial" w:eastAsia="Times New Roman" w:hAnsi="Arial" w:cs="Arial"/>
          <w:color w:val="000000"/>
          <w:sz w:val="28"/>
          <w:szCs w:val="28"/>
        </w:rPr>
        <w:t>Commu</w:t>
      </w:r>
      <w:r>
        <w:rPr>
          <w:rFonts w:ascii="Arial" w:eastAsia="Times New Roman" w:hAnsi="Arial" w:cs="Arial"/>
          <w:color w:val="000000"/>
          <w:sz w:val="28"/>
          <w:szCs w:val="28"/>
        </w:rPr>
        <w:t>nication and Language</w:t>
      </w:r>
      <w:r>
        <w:rPr>
          <w:rFonts w:ascii="Arial" w:eastAsia="Times New Roman" w:hAnsi="Arial" w:cs="Arial"/>
          <w:color w:val="000000"/>
          <w:sz w:val="28"/>
          <w:szCs w:val="28"/>
        </w:rPr>
        <w:br/>
        <w:t>Physical D</w:t>
      </w:r>
      <w:r w:rsidRPr="009A7DF1">
        <w:rPr>
          <w:rFonts w:ascii="Arial" w:eastAsia="Times New Roman" w:hAnsi="Arial" w:cs="Arial"/>
          <w:color w:val="000000"/>
          <w:sz w:val="28"/>
          <w:szCs w:val="28"/>
        </w:rPr>
        <w:t>evelopment </w:t>
      </w:r>
      <w:r>
        <w:rPr>
          <w:rFonts w:ascii="Arial" w:eastAsia="Times New Roman" w:hAnsi="Arial" w:cs="Arial"/>
          <w:color w:val="000000"/>
          <w:sz w:val="28"/>
          <w:szCs w:val="28"/>
        </w:rPr>
        <w:br/>
        <w:t>Personal, Social and E</w:t>
      </w:r>
      <w:r w:rsidRPr="009A7DF1">
        <w:rPr>
          <w:rFonts w:ascii="Arial" w:eastAsia="Times New Roman" w:hAnsi="Arial" w:cs="Arial"/>
          <w:color w:val="000000"/>
          <w:sz w:val="28"/>
          <w:szCs w:val="28"/>
        </w:rPr>
        <w:t>motional development</w:t>
      </w:r>
      <w:r w:rsidRPr="009A7DF1">
        <w:rPr>
          <w:rFonts w:ascii="Arial" w:eastAsia="Times New Roman" w:hAnsi="Arial" w:cs="Arial"/>
          <w:color w:val="000000"/>
          <w:sz w:val="28"/>
          <w:szCs w:val="28"/>
        </w:rPr>
        <w:br/>
        <w:t>  </w:t>
      </w:r>
      <w:r w:rsidRPr="009A7DF1">
        <w:rPr>
          <w:rFonts w:ascii="Arial" w:eastAsia="Times New Roman" w:hAnsi="Arial" w:cs="Arial"/>
          <w:color w:val="000000"/>
          <w:sz w:val="28"/>
          <w:szCs w:val="28"/>
        </w:rPr>
        <w:br/>
        <w:t>4 Specific areas of learning</w:t>
      </w:r>
      <w:r>
        <w:rPr>
          <w:rFonts w:ascii="Arial" w:eastAsia="Times New Roman" w:hAnsi="Arial" w:cs="Arial"/>
          <w:color w:val="000000"/>
          <w:sz w:val="28"/>
          <w:szCs w:val="28"/>
        </w:rPr>
        <w:t>:</w:t>
      </w:r>
    </w:p>
    <w:p w:rsidR="009A7DF1" w:rsidRPr="009A7DF1" w:rsidRDefault="009A7DF1" w:rsidP="009A7DF1">
      <w:pPr>
        <w:shd w:val="clear" w:color="auto" w:fill="FFFFFF"/>
        <w:spacing w:after="0" w:line="277" w:lineRule="atLeast"/>
        <w:rPr>
          <w:rFonts w:ascii="Comic Sans MS" w:eastAsia="Times New Roman" w:hAnsi="Comic Sans MS" w:cs="Times New Roman"/>
          <w:color w:val="000000"/>
          <w:sz w:val="28"/>
          <w:szCs w:val="28"/>
        </w:rPr>
      </w:pPr>
      <w:r w:rsidRPr="009A7DF1">
        <w:rPr>
          <w:rFonts w:ascii="Arial" w:eastAsia="Times New Roman" w:hAnsi="Arial" w:cs="Arial"/>
          <w:color w:val="000000"/>
          <w:sz w:val="28"/>
          <w:szCs w:val="28"/>
        </w:rPr>
        <w:t>Literacy </w:t>
      </w:r>
      <w:r w:rsidRPr="009A7DF1">
        <w:rPr>
          <w:rFonts w:ascii="Arial" w:eastAsia="Times New Roman" w:hAnsi="Arial" w:cs="Arial"/>
          <w:color w:val="000000"/>
          <w:sz w:val="28"/>
          <w:szCs w:val="28"/>
        </w:rPr>
        <w:br/>
        <w:t>Mathematics </w:t>
      </w:r>
      <w:r w:rsidRPr="009A7DF1">
        <w:rPr>
          <w:rFonts w:ascii="Arial" w:eastAsia="Times New Roman" w:hAnsi="Arial" w:cs="Arial"/>
          <w:color w:val="000000"/>
          <w:sz w:val="28"/>
          <w:szCs w:val="28"/>
        </w:rPr>
        <w:br/>
        <w:t>Understanding the World </w:t>
      </w:r>
      <w:r w:rsidRPr="009A7DF1">
        <w:rPr>
          <w:rFonts w:ascii="Arial" w:eastAsia="Times New Roman" w:hAnsi="Arial" w:cs="Arial"/>
          <w:color w:val="000000"/>
          <w:sz w:val="28"/>
          <w:szCs w:val="28"/>
        </w:rPr>
        <w:br/>
        <w:t>Expressive Art and Design</w:t>
      </w:r>
      <w:r w:rsidRPr="009A7DF1">
        <w:rPr>
          <w:rFonts w:ascii="Arial" w:eastAsia="Times New Roman" w:hAnsi="Arial" w:cs="Arial"/>
          <w:color w:val="000000"/>
          <w:sz w:val="28"/>
          <w:szCs w:val="28"/>
        </w:rPr>
        <w:br/>
        <w:t> </w:t>
      </w:r>
    </w:p>
    <w:p w:rsidR="00B47F92" w:rsidRDefault="00B47F92" w:rsidP="009A7DF1">
      <w:pPr>
        <w:shd w:val="clear" w:color="auto" w:fill="FFFFFF"/>
        <w:spacing w:after="0" w:line="277" w:lineRule="atLeast"/>
        <w:jc w:val="both"/>
        <w:rPr>
          <w:rFonts w:ascii="Arial" w:eastAsia="Times New Roman" w:hAnsi="Arial" w:cs="Arial"/>
          <w:b/>
          <w:bCs/>
          <w:color w:val="000000"/>
          <w:sz w:val="28"/>
          <w:szCs w:val="28"/>
          <w:u w:val="single"/>
        </w:rPr>
      </w:pPr>
    </w:p>
    <w:p w:rsidR="009A7DF1" w:rsidRPr="009A7DF1" w:rsidRDefault="009A7DF1" w:rsidP="009A7DF1">
      <w:pPr>
        <w:shd w:val="clear" w:color="auto" w:fill="FFFFFF"/>
        <w:spacing w:after="0" w:line="277" w:lineRule="atLeast"/>
        <w:jc w:val="both"/>
        <w:rPr>
          <w:rFonts w:ascii="Comic Sans MS" w:eastAsia="Times New Roman" w:hAnsi="Comic Sans MS" w:cs="Times New Roman"/>
          <w:color w:val="000000"/>
          <w:sz w:val="28"/>
          <w:szCs w:val="28"/>
          <w:u w:val="single"/>
        </w:rPr>
      </w:pPr>
      <w:r w:rsidRPr="00AF538B">
        <w:rPr>
          <w:rFonts w:ascii="Arial" w:eastAsia="Times New Roman" w:hAnsi="Arial" w:cs="Arial"/>
          <w:b/>
          <w:bCs/>
          <w:color w:val="000000"/>
          <w:sz w:val="28"/>
          <w:szCs w:val="28"/>
          <w:u w:val="single"/>
        </w:rPr>
        <w:lastRenderedPageBreak/>
        <w:t>How young children learn</w:t>
      </w:r>
    </w:p>
    <w:p w:rsidR="009A7DF1" w:rsidRPr="009A7DF1" w:rsidRDefault="009A7DF1" w:rsidP="009A7DF1">
      <w:pPr>
        <w:shd w:val="clear" w:color="auto" w:fill="FFFFFF"/>
        <w:spacing w:after="0" w:line="277" w:lineRule="atLeast"/>
        <w:jc w:val="both"/>
        <w:rPr>
          <w:rFonts w:ascii="Comic Sans MS" w:eastAsia="Times New Roman" w:hAnsi="Comic Sans MS" w:cs="Times New Roman"/>
          <w:color w:val="000000"/>
          <w:sz w:val="28"/>
          <w:szCs w:val="28"/>
        </w:rPr>
      </w:pPr>
      <w:r w:rsidRPr="009A7DF1">
        <w:rPr>
          <w:rFonts w:ascii="Arial" w:eastAsia="Times New Roman" w:hAnsi="Arial" w:cs="Arial"/>
          <w:color w:val="000000"/>
          <w:sz w:val="28"/>
          <w:szCs w:val="28"/>
        </w:rPr>
        <w:br/>
        <w:t xml:space="preserve">The children will experience a range of activities indoors and outdoors, </w:t>
      </w:r>
      <w:r>
        <w:rPr>
          <w:rFonts w:ascii="Arial" w:eastAsia="Times New Roman" w:hAnsi="Arial" w:cs="Arial"/>
          <w:color w:val="000000"/>
          <w:sz w:val="28"/>
          <w:szCs w:val="28"/>
        </w:rPr>
        <w:t>(</w:t>
      </w:r>
      <w:r w:rsidRPr="009A7DF1">
        <w:rPr>
          <w:rFonts w:ascii="Arial" w:eastAsia="Times New Roman" w:hAnsi="Arial" w:cs="Arial"/>
          <w:color w:val="000000"/>
          <w:sz w:val="28"/>
          <w:szCs w:val="28"/>
        </w:rPr>
        <w:t>whatever the weather</w:t>
      </w:r>
      <w:r>
        <w:rPr>
          <w:rFonts w:ascii="Arial" w:eastAsia="Times New Roman" w:hAnsi="Arial" w:cs="Arial"/>
          <w:color w:val="000000"/>
          <w:sz w:val="28"/>
          <w:szCs w:val="28"/>
        </w:rPr>
        <w:t>)</w:t>
      </w:r>
      <w:r w:rsidRPr="009A7DF1">
        <w:rPr>
          <w:rFonts w:ascii="Arial" w:eastAsia="Times New Roman" w:hAnsi="Arial" w:cs="Arial"/>
          <w:color w:val="000000"/>
          <w:sz w:val="28"/>
          <w:szCs w:val="28"/>
        </w:rPr>
        <w:t xml:space="preserve"> to develop skills, knowledge and independence. They learn actively within a strong routine.</w:t>
      </w:r>
    </w:p>
    <w:p w:rsidR="007E5583" w:rsidRPr="00843D63" w:rsidRDefault="007E5583" w:rsidP="00154E83">
      <w:pPr>
        <w:spacing w:before="100" w:beforeAutospacing="1" w:after="100" w:afterAutospacing="1" w:line="240" w:lineRule="auto"/>
        <w:jc w:val="both"/>
        <w:rPr>
          <w:rFonts w:ascii="Arial" w:eastAsia="Times New Roman" w:hAnsi="Arial" w:cs="Arial"/>
          <w:color w:val="646464"/>
          <w:sz w:val="36"/>
          <w:szCs w:val="36"/>
          <w:u w:val="single"/>
        </w:rPr>
      </w:pPr>
      <w:r w:rsidRPr="00843D63">
        <w:rPr>
          <w:rFonts w:ascii="Arial" w:eastAsia="Times New Roman" w:hAnsi="Arial" w:cs="Arial"/>
          <w:b/>
          <w:bCs/>
          <w:color w:val="646464"/>
          <w:sz w:val="36"/>
          <w:szCs w:val="36"/>
          <w:u w:val="single"/>
        </w:rPr>
        <w:t>National Curriculum Content</w:t>
      </w:r>
      <w:r w:rsidR="00843D63">
        <w:rPr>
          <w:rFonts w:ascii="Arial" w:eastAsia="Times New Roman" w:hAnsi="Arial" w:cs="Arial"/>
          <w:b/>
          <w:bCs/>
          <w:color w:val="646464"/>
          <w:sz w:val="36"/>
          <w:szCs w:val="36"/>
          <w:u w:val="single"/>
        </w:rPr>
        <w:t xml:space="preserve"> Key Stage 1 and 2</w:t>
      </w:r>
    </w:p>
    <w:p w:rsidR="007E5583" w:rsidRDefault="007E5583" w:rsidP="00154E83">
      <w:pPr>
        <w:spacing w:before="100" w:beforeAutospacing="1" w:after="100" w:afterAutospacing="1" w:line="240" w:lineRule="auto"/>
        <w:jc w:val="both"/>
        <w:rPr>
          <w:rFonts w:ascii="Arial" w:eastAsia="Times New Roman" w:hAnsi="Arial" w:cs="Arial"/>
          <w:color w:val="646464"/>
          <w:sz w:val="28"/>
          <w:szCs w:val="28"/>
        </w:rPr>
      </w:pPr>
      <w:r w:rsidRPr="00AF538B">
        <w:rPr>
          <w:rFonts w:ascii="Arial" w:eastAsia="Times New Roman" w:hAnsi="Arial" w:cs="Arial"/>
          <w:b/>
          <w:bCs/>
          <w:color w:val="646464"/>
          <w:sz w:val="28"/>
          <w:szCs w:val="28"/>
          <w:u w:val="single"/>
        </w:rPr>
        <w:t>Organisation</w:t>
      </w:r>
      <w:r w:rsidR="00986B04" w:rsidRPr="00CB4EBF">
        <w:rPr>
          <w:rFonts w:ascii="Arial" w:eastAsia="Times New Roman" w:hAnsi="Arial" w:cs="Arial"/>
          <w:color w:val="646464"/>
          <w:sz w:val="28"/>
          <w:szCs w:val="28"/>
        </w:rPr>
        <w:br/>
      </w:r>
      <w:r w:rsidR="00986B04" w:rsidRPr="00CB4EBF">
        <w:rPr>
          <w:rFonts w:ascii="Arial" w:eastAsia="Times New Roman" w:hAnsi="Arial" w:cs="Arial"/>
          <w:color w:val="646464"/>
          <w:sz w:val="28"/>
          <w:szCs w:val="28"/>
        </w:rPr>
        <w:br/>
      </w:r>
      <w:r w:rsidR="009F1E0D" w:rsidRPr="00CB4EBF">
        <w:rPr>
          <w:rFonts w:ascii="Arial" w:eastAsia="Times New Roman" w:hAnsi="Arial" w:cs="Arial"/>
          <w:color w:val="646464"/>
          <w:sz w:val="28"/>
          <w:szCs w:val="28"/>
        </w:rPr>
        <w:t xml:space="preserve">The </w:t>
      </w:r>
      <w:proofErr w:type="spellStart"/>
      <w:r w:rsidR="001D0947" w:rsidRPr="00CB4EBF">
        <w:rPr>
          <w:rFonts w:ascii="Arial" w:eastAsia="Times New Roman" w:hAnsi="Arial" w:cs="Arial"/>
          <w:color w:val="646464"/>
          <w:sz w:val="28"/>
          <w:szCs w:val="28"/>
        </w:rPr>
        <w:t>Longroyde</w:t>
      </w:r>
      <w:proofErr w:type="spellEnd"/>
      <w:r w:rsidR="009F1E0D" w:rsidRPr="00CB4EBF">
        <w:rPr>
          <w:rFonts w:ascii="Arial" w:eastAsia="Times New Roman" w:hAnsi="Arial" w:cs="Arial"/>
          <w:color w:val="646464"/>
          <w:sz w:val="28"/>
          <w:szCs w:val="28"/>
        </w:rPr>
        <w:t xml:space="preserve"> </w:t>
      </w:r>
      <w:r w:rsidR="00986B04" w:rsidRPr="00CB4EBF">
        <w:rPr>
          <w:rFonts w:ascii="Arial" w:eastAsia="Times New Roman" w:hAnsi="Arial" w:cs="Arial"/>
          <w:color w:val="646464"/>
          <w:sz w:val="28"/>
          <w:szCs w:val="28"/>
        </w:rPr>
        <w:t>C</w:t>
      </w:r>
      <w:r w:rsidRPr="00CB4EBF">
        <w:rPr>
          <w:rFonts w:ascii="Arial" w:eastAsia="Times New Roman" w:hAnsi="Arial" w:cs="Arial"/>
          <w:color w:val="646464"/>
          <w:sz w:val="28"/>
          <w:szCs w:val="28"/>
        </w:rPr>
        <w:t>urriculum is organised around the key skill of enquiry.  At the start of every topic children ask questions about what they might like to find out and throughout the topic, the children’s interests, enquiries, investigative skills and independent learning opportunities are encouraged.  At the end of the topic children explore what they have learned and review their learning</w:t>
      </w:r>
      <w:r w:rsidR="00986B04" w:rsidRPr="00CB4EBF">
        <w:rPr>
          <w:rFonts w:ascii="Arial" w:eastAsia="Times New Roman" w:hAnsi="Arial" w:cs="Arial"/>
          <w:color w:val="646464"/>
          <w:sz w:val="28"/>
          <w:szCs w:val="28"/>
        </w:rPr>
        <w:t>,</w:t>
      </w:r>
      <w:r w:rsidRPr="00CB4EBF">
        <w:rPr>
          <w:rFonts w:ascii="Arial" w:eastAsia="Times New Roman" w:hAnsi="Arial" w:cs="Arial"/>
          <w:color w:val="646464"/>
          <w:sz w:val="28"/>
          <w:szCs w:val="28"/>
        </w:rPr>
        <w:t xml:space="preserve"> not just of knowledge but of skills and attitudes.</w:t>
      </w:r>
    </w:p>
    <w:p w:rsidR="00843D63" w:rsidRDefault="00843D63" w:rsidP="00154E83">
      <w:pPr>
        <w:spacing w:before="100" w:beforeAutospacing="1" w:after="100" w:afterAutospacing="1" w:line="240" w:lineRule="auto"/>
        <w:jc w:val="both"/>
        <w:rPr>
          <w:rFonts w:ascii="Arial" w:eastAsia="Times New Roman" w:hAnsi="Arial" w:cs="Arial"/>
          <w:color w:val="646464"/>
          <w:sz w:val="28"/>
          <w:szCs w:val="28"/>
        </w:rPr>
      </w:pPr>
      <w:r>
        <w:rPr>
          <w:rFonts w:ascii="Arial" w:eastAsia="Times New Roman" w:hAnsi="Arial" w:cs="Arial"/>
          <w:color w:val="646464"/>
          <w:sz w:val="28"/>
          <w:szCs w:val="28"/>
        </w:rPr>
        <w:t>In Key Stage 1, every half term has a different theme and main focus. English lessons and foundation lessons are incorporated into the theme, with the exception of Music, PSHE, PE and ICT.</w:t>
      </w:r>
    </w:p>
    <w:p w:rsidR="00843D63" w:rsidRPr="00CB4EBF" w:rsidRDefault="00843D63" w:rsidP="00154E83">
      <w:pPr>
        <w:spacing w:before="100" w:beforeAutospacing="1" w:after="100" w:afterAutospacing="1" w:line="240" w:lineRule="auto"/>
        <w:jc w:val="both"/>
        <w:rPr>
          <w:rFonts w:ascii="Arial" w:eastAsia="Times New Roman" w:hAnsi="Arial" w:cs="Arial"/>
          <w:color w:val="646464"/>
          <w:sz w:val="28"/>
          <w:szCs w:val="28"/>
        </w:rPr>
      </w:pPr>
      <w:r>
        <w:rPr>
          <w:rFonts w:ascii="Arial" w:eastAsia="Times New Roman" w:hAnsi="Arial" w:cs="Arial"/>
          <w:color w:val="646464"/>
          <w:sz w:val="28"/>
          <w:szCs w:val="28"/>
        </w:rPr>
        <w:t>In Key Stage 2,</w:t>
      </w:r>
      <w:r w:rsidRPr="00843D63">
        <w:rPr>
          <w:rFonts w:ascii="Arial" w:eastAsia="Times New Roman" w:hAnsi="Arial" w:cs="Arial"/>
          <w:color w:val="646464"/>
          <w:sz w:val="28"/>
          <w:szCs w:val="28"/>
        </w:rPr>
        <w:t xml:space="preserve"> </w:t>
      </w:r>
      <w:r>
        <w:rPr>
          <w:rFonts w:ascii="Arial" w:eastAsia="Times New Roman" w:hAnsi="Arial" w:cs="Arial"/>
          <w:color w:val="646464"/>
          <w:sz w:val="28"/>
          <w:szCs w:val="28"/>
        </w:rPr>
        <w:t>foundation subjects are taught in blocks of 2-3 weeks,</w:t>
      </w:r>
      <w:r w:rsidRPr="00843D63">
        <w:rPr>
          <w:rFonts w:ascii="Arial" w:eastAsia="Times New Roman" w:hAnsi="Arial" w:cs="Arial"/>
          <w:color w:val="646464"/>
          <w:sz w:val="28"/>
          <w:szCs w:val="28"/>
        </w:rPr>
        <w:t xml:space="preserve"> </w:t>
      </w:r>
      <w:r>
        <w:rPr>
          <w:rFonts w:ascii="Arial" w:eastAsia="Times New Roman" w:hAnsi="Arial" w:cs="Arial"/>
          <w:color w:val="646464"/>
          <w:sz w:val="28"/>
          <w:szCs w:val="28"/>
        </w:rPr>
        <w:t>with the exception of Music, PSHE, PE and ICT. This allows the children to start and progress through a topic within a short space of time, to maintain their interest and, in some cases, complete a final product or piece of work.</w:t>
      </w:r>
    </w:p>
    <w:p w:rsidR="007E5583" w:rsidRPr="00AF538B" w:rsidRDefault="007E5583" w:rsidP="00154E83">
      <w:pPr>
        <w:spacing w:before="100" w:beforeAutospacing="1" w:after="100" w:afterAutospacing="1" w:line="240" w:lineRule="auto"/>
        <w:jc w:val="both"/>
        <w:rPr>
          <w:rFonts w:ascii="Arial" w:eastAsia="Times New Roman" w:hAnsi="Arial" w:cs="Arial"/>
          <w:color w:val="646464"/>
          <w:sz w:val="28"/>
          <w:szCs w:val="28"/>
          <w:u w:val="single"/>
        </w:rPr>
      </w:pPr>
      <w:r w:rsidRPr="00AF538B">
        <w:rPr>
          <w:rFonts w:ascii="Arial" w:eastAsia="Times New Roman" w:hAnsi="Arial" w:cs="Arial"/>
          <w:b/>
          <w:bCs/>
          <w:color w:val="646464"/>
          <w:sz w:val="28"/>
          <w:szCs w:val="28"/>
          <w:u w:val="single"/>
        </w:rPr>
        <w:t>Display</w:t>
      </w:r>
    </w:p>
    <w:p w:rsidR="007E5583" w:rsidRPr="00CB4EBF" w:rsidRDefault="007E5583" w:rsidP="00154E83">
      <w:pPr>
        <w:spacing w:before="100" w:beforeAutospacing="1" w:after="100" w:afterAutospacing="1" w:line="240" w:lineRule="auto"/>
        <w:jc w:val="both"/>
        <w:rPr>
          <w:rFonts w:ascii="Arial" w:eastAsia="Times New Roman" w:hAnsi="Arial" w:cs="Arial"/>
          <w:color w:val="646464"/>
          <w:sz w:val="28"/>
          <w:szCs w:val="28"/>
        </w:rPr>
      </w:pPr>
      <w:r w:rsidRPr="00CB4EBF">
        <w:rPr>
          <w:rFonts w:ascii="Arial" w:eastAsia="Times New Roman" w:hAnsi="Arial" w:cs="Arial"/>
          <w:color w:val="646464"/>
          <w:sz w:val="28"/>
          <w:szCs w:val="28"/>
        </w:rPr>
        <w:t>Celebration of children’s achievement is central to learning.  Work from the curriculum should be creatively and attractively displayed, celebrating high standards.  Childre</w:t>
      </w:r>
      <w:r w:rsidR="00986B04" w:rsidRPr="00CB4EBF">
        <w:rPr>
          <w:rFonts w:ascii="Arial" w:eastAsia="Times New Roman" w:hAnsi="Arial" w:cs="Arial"/>
          <w:color w:val="646464"/>
          <w:sz w:val="28"/>
          <w:szCs w:val="28"/>
        </w:rPr>
        <w:t>n should be encouraged to aspire to</w:t>
      </w:r>
      <w:r w:rsidRPr="00CB4EBF">
        <w:rPr>
          <w:rFonts w:ascii="Arial" w:eastAsia="Times New Roman" w:hAnsi="Arial" w:cs="Arial"/>
          <w:color w:val="646464"/>
          <w:sz w:val="28"/>
          <w:szCs w:val="28"/>
        </w:rPr>
        <w:t xml:space="preserve"> their very best in order</w:t>
      </w:r>
      <w:r w:rsidR="00986B04" w:rsidRPr="00CB4EBF">
        <w:rPr>
          <w:rFonts w:ascii="Arial" w:eastAsia="Times New Roman" w:hAnsi="Arial" w:cs="Arial"/>
          <w:color w:val="646464"/>
          <w:sz w:val="28"/>
          <w:szCs w:val="28"/>
        </w:rPr>
        <w:t xml:space="preserve"> so that</w:t>
      </w:r>
      <w:r w:rsidRPr="00CB4EBF">
        <w:rPr>
          <w:rFonts w:ascii="Arial" w:eastAsia="Times New Roman" w:hAnsi="Arial" w:cs="Arial"/>
          <w:color w:val="646464"/>
          <w:sz w:val="28"/>
          <w:szCs w:val="28"/>
        </w:rPr>
        <w:t xml:space="preserve"> they take </w:t>
      </w:r>
      <w:r w:rsidR="00986B04" w:rsidRPr="00CB4EBF">
        <w:rPr>
          <w:rFonts w:ascii="Arial" w:eastAsia="Times New Roman" w:hAnsi="Arial" w:cs="Arial"/>
          <w:color w:val="646464"/>
          <w:sz w:val="28"/>
          <w:szCs w:val="28"/>
        </w:rPr>
        <w:t>great pride in their own achievements, and display of their work.</w:t>
      </w:r>
      <w:r w:rsidRPr="00CB4EBF">
        <w:rPr>
          <w:rFonts w:ascii="Arial" w:eastAsia="Times New Roman" w:hAnsi="Arial" w:cs="Arial"/>
          <w:color w:val="646464"/>
          <w:sz w:val="28"/>
          <w:szCs w:val="28"/>
        </w:rPr>
        <w:t xml:space="preserve">  </w:t>
      </w:r>
    </w:p>
    <w:p w:rsidR="007E5583" w:rsidRPr="00AF538B" w:rsidRDefault="007E5583" w:rsidP="00154E83">
      <w:pPr>
        <w:spacing w:before="100" w:beforeAutospacing="1" w:after="100" w:afterAutospacing="1" w:line="240" w:lineRule="auto"/>
        <w:jc w:val="both"/>
        <w:rPr>
          <w:rFonts w:ascii="Arial" w:eastAsia="Times New Roman" w:hAnsi="Arial" w:cs="Arial"/>
          <w:color w:val="646464"/>
          <w:sz w:val="28"/>
          <w:szCs w:val="28"/>
          <w:u w:val="single"/>
        </w:rPr>
      </w:pPr>
      <w:r w:rsidRPr="00AF538B">
        <w:rPr>
          <w:rFonts w:ascii="Arial" w:eastAsia="Times New Roman" w:hAnsi="Arial" w:cs="Arial"/>
          <w:b/>
          <w:bCs/>
          <w:color w:val="646464"/>
          <w:sz w:val="28"/>
          <w:szCs w:val="28"/>
          <w:u w:val="single"/>
        </w:rPr>
        <w:t>Parents and Home Learning</w:t>
      </w:r>
    </w:p>
    <w:p w:rsidR="00986B04" w:rsidRPr="00CB4EBF" w:rsidRDefault="007E5583" w:rsidP="00154E83">
      <w:pPr>
        <w:spacing w:before="100" w:beforeAutospacing="1" w:after="100" w:afterAutospacing="1" w:line="240" w:lineRule="auto"/>
        <w:jc w:val="both"/>
        <w:rPr>
          <w:rFonts w:ascii="Arial" w:eastAsia="Times New Roman" w:hAnsi="Arial" w:cs="Arial"/>
          <w:color w:val="646464"/>
          <w:sz w:val="28"/>
          <w:szCs w:val="28"/>
        </w:rPr>
      </w:pPr>
      <w:r w:rsidRPr="00CB4EBF">
        <w:rPr>
          <w:rFonts w:ascii="Arial" w:eastAsia="Times New Roman" w:hAnsi="Arial" w:cs="Arial"/>
          <w:color w:val="646464"/>
          <w:sz w:val="28"/>
          <w:szCs w:val="28"/>
        </w:rPr>
        <w:t xml:space="preserve">Parents are informed about the </w:t>
      </w:r>
      <w:r w:rsidR="00AF538B">
        <w:rPr>
          <w:rFonts w:ascii="Arial" w:eastAsia="Times New Roman" w:hAnsi="Arial" w:cs="Arial"/>
          <w:color w:val="646464"/>
          <w:sz w:val="28"/>
          <w:szCs w:val="28"/>
        </w:rPr>
        <w:t>themes/</w:t>
      </w:r>
      <w:r w:rsidRPr="00CB4EBF">
        <w:rPr>
          <w:rFonts w:ascii="Arial" w:eastAsia="Times New Roman" w:hAnsi="Arial" w:cs="Arial"/>
          <w:color w:val="646464"/>
          <w:sz w:val="28"/>
          <w:szCs w:val="28"/>
        </w:rPr>
        <w:t xml:space="preserve">curriculum topics at the </w:t>
      </w:r>
      <w:r w:rsidR="001D0947" w:rsidRPr="00CB4EBF">
        <w:rPr>
          <w:rFonts w:ascii="Arial" w:eastAsia="Times New Roman" w:hAnsi="Arial" w:cs="Arial"/>
          <w:color w:val="646464"/>
          <w:sz w:val="28"/>
          <w:szCs w:val="28"/>
        </w:rPr>
        <w:t xml:space="preserve">start of the year, through a news letter. Each term, pupils will </w:t>
      </w:r>
      <w:r w:rsidR="00986B04" w:rsidRPr="00CB4EBF">
        <w:rPr>
          <w:rFonts w:ascii="Arial" w:eastAsia="Times New Roman" w:hAnsi="Arial" w:cs="Arial"/>
          <w:color w:val="646464"/>
          <w:sz w:val="28"/>
          <w:szCs w:val="28"/>
        </w:rPr>
        <w:t xml:space="preserve">usually </w:t>
      </w:r>
      <w:r w:rsidR="001D0947" w:rsidRPr="00CB4EBF">
        <w:rPr>
          <w:rFonts w:ascii="Arial" w:eastAsia="Times New Roman" w:hAnsi="Arial" w:cs="Arial"/>
          <w:color w:val="646464"/>
          <w:sz w:val="28"/>
          <w:szCs w:val="28"/>
        </w:rPr>
        <w:t xml:space="preserve">complete a </w:t>
      </w:r>
      <w:r w:rsidR="00986B04" w:rsidRPr="00CB4EBF">
        <w:rPr>
          <w:rFonts w:ascii="Arial" w:eastAsia="Times New Roman" w:hAnsi="Arial" w:cs="Arial"/>
          <w:color w:val="646464"/>
          <w:sz w:val="28"/>
          <w:szCs w:val="28"/>
        </w:rPr>
        <w:t xml:space="preserve">homework </w:t>
      </w:r>
      <w:r w:rsidR="001D0947" w:rsidRPr="00CB4EBF">
        <w:rPr>
          <w:rFonts w:ascii="Arial" w:eastAsia="Times New Roman" w:hAnsi="Arial" w:cs="Arial"/>
          <w:color w:val="646464"/>
          <w:sz w:val="28"/>
          <w:szCs w:val="28"/>
        </w:rPr>
        <w:t xml:space="preserve">project about a chosen </w:t>
      </w:r>
      <w:r w:rsidRPr="00CB4EBF">
        <w:rPr>
          <w:rFonts w:ascii="Arial" w:eastAsia="Times New Roman" w:hAnsi="Arial" w:cs="Arial"/>
          <w:color w:val="646464"/>
          <w:sz w:val="28"/>
          <w:szCs w:val="28"/>
        </w:rPr>
        <w:t>topic.  This will be a longer piece of study</w:t>
      </w:r>
      <w:r w:rsidR="00986B04" w:rsidRPr="00CB4EBF">
        <w:rPr>
          <w:rFonts w:ascii="Arial" w:eastAsia="Times New Roman" w:hAnsi="Arial" w:cs="Arial"/>
          <w:color w:val="646464"/>
          <w:sz w:val="28"/>
          <w:szCs w:val="28"/>
        </w:rPr>
        <w:t>,</w:t>
      </w:r>
      <w:r w:rsidRPr="00CB4EBF">
        <w:rPr>
          <w:rFonts w:ascii="Arial" w:eastAsia="Times New Roman" w:hAnsi="Arial" w:cs="Arial"/>
          <w:color w:val="646464"/>
          <w:sz w:val="28"/>
          <w:szCs w:val="28"/>
        </w:rPr>
        <w:t xml:space="preserve"> which will ensure that they have the opportunity to</w:t>
      </w:r>
      <w:r w:rsidR="00986B04" w:rsidRPr="00CB4EBF">
        <w:rPr>
          <w:rFonts w:ascii="Arial" w:eastAsia="Times New Roman" w:hAnsi="Arial" w:cs="Arial"/>
          <w:color w:val="646464"/>
          <w:sz w:val="28"/>
          <w:szCs w:val="28"/>
        </w:rPr>
        <w:t xml:space="preserve"> take greater responsibility for their own learning,</w:t>
      </w:r>
      <w:r w:rsidRPr="00CB4EBF">
        <w:rPr>
          <w:rFonts w:ascii="Arial" w:eastAsia="Times New Roman" w:hAnsi="Arial" w:cs="Arial"/>
          <w:color w:val="646464"/>
          <w:sz w:val="28"/>
          <w:szCs w:val="28"/>
        </w:rPr>
        <w:t xml:space="preserve"> t</w:t>
      </w:r>
      <w:r w:rsidR="00986B04" w:rsidRPr="00CB4EBF">
        <w:rPr>
          <w:rFonts w:ascii="Arial" w:eastAsia="Times New Roman" w:hAnsi="Arial" w:cs="Arial"/>
          <w:color w:val="646464"/>
          <w:sz w:val="28"/>
          <w:szCs w:val="28"/>
        </w:rPr>
        <w:t>alk with</w:t>
      </w:r>
      <w:r w:rsidRPr="00CB4EBF">
        <w:rPr>
          <w:rFonts w:ascii="Arial" w:eastAsia="Times New Roman" w:hAnsi="Arial" w:cs="Arial"/>
          <w:color w:val="646464"/>
          <w:sz w:val="28"/>
          <w:szCs w:val="28"/>
        </w:rPr>
        <w:t xml:space="preserve"> parents</w:t>
      </w:r>
      <w:r w:rsidR="00986B04" w:rsidRPr="00CB4EBF">
        <w:rPr>
          <w:rFonts w:ascii="Arial" w:eastAsia="Times New Roman" w:hAnsi="Arial" w:cs="Arial"/>
          <w:color w:val="646464"/>
          <w:sz w:val="28"/>
          <w:szCs w:val="28"/>
        </w:rPr>
        <w:t xml:space="preserve"> and carers about their work and</w:t>
      </w:r>
      <w:r w:rsidRPr="00CB4EBF">
        <w:rPr>
          <w:rFonts w:ascii="Arial" w:eastAsia="Times New Roman" w:hAnsi="Arial" w:cs="Arial"/>
          <w:color w:val="646464"/>
          <w:sz w:val="28"/>
          <w:szCs w:val="28"/>
        </w:rPr>
        <w:t xml:space="preserve"> take pride in </w:t>
      </w:r>
      <w:r w:rsidR="00986B04" w:rsidRPr="00CB4EBF">
        <w:rPr>
          <w:rFonts w:ascii="Arial" w:eastAsia="Times New Roman" w:hAnsi="Arial" w:cs="Arial"/>
          <w:color w:val="646464"/>
          <w:sz w:val="28"/>
          <w:szCs w:val="28"/>
        </w:rPr>
        <w:t>completing a longer, more comprehensive task.</w:t>
      </w:r>
    </w:p>
    <w:p w:rsidR="007E5583" w:rsidRPr="00AF538B" w:rsidRDefault="007E5583" w:rsidP="00154E83">
      <w:pPr>
        <w:spacing w:before="100" w:beforeAutospacing="1" w:after="100" w:afterAutospacing="1" w:line="240" w:lineRule="auto"/>
        <w:jc w:val="both"/>
        <w:rPr>
          <w:rFonts w:ascii="Arial" w:eastAsia="Times New Roman" w:hAnsi="Arial" w:cs="Arial"/>
          <w:b/>
          <w:bCs/>
          <w:color w:val="646464"/>
          <w:sz w:val="28"/>
          <w:szCs w:val="28"/>
          <w:u w:val="single"/>
        </w:rPr>
      </w:pPr>
      <w:r w:rsidRPr="00AF538B">
        <w:rPr>
          <w:rFonts w:ascii="Arial" w:eastAsia="Times New Roman" w:hAnsi="Arial" w:cs="Arial"/>
          <w:b/>
          <w:bCs/>
          <w:color w:val="646464"/>
          <w:sz w:val="28"/>
          <w:szCs w:val="28"/>
          <w:u w:val="single"/>
        </w:rPr>
        <w:lastRenderedPageBreak/>
        <w:t>Assessment and Evaluation</w:t>
      </w:r>
    </w:p>
    <w:p w:rsidR="002F7C2E" w:rsidRPr="00CB4EBF" w:rsidRDefault="00986B04" w:rsidP="004333B1">
      <w:pPr>
        <w:spacing w:before="100" w:beforeAutospacing="1" w:after="100" w:afterAutospacing="1" w:line="240" w:lineRule="auto"/>
        <w:jc w:val="both"/>
        <w:rPr>
          <w:rFonts w:ascii="Arial" w:eastAsia="Times New Roman" w:hAnsi="Arial" w:cs="Arial"/>
          <w:bCs/>
          <w:color w:val="646464"/>
          <w:sz w:val="28"/>
          <w:szCs w:val="28"/>
        </w:rPr>
      </w:pPr>
      <w:r w:rsidRPr="00CB4EBF">
        <w:rPr>
          <w:rFonts w:ascii="Arial" w:eastAsia="Times New Roman" w:hAnsi="Arial" w:cs="Arial"/>
          <w:bCs/>
          <w:color w:val="646464"/>
          <w:sz w:val="28"/>
          <w:szCs w:val="28"/>
        </w:rPr>
        <w:t xml:space="preserve">Children will be assessed against objectives, as stated in the Curriculum Document, in a variety of ways. The old Curriculum Levels are now obsolete, and in line with Government Guidance, </w:t>
      </w:r>
      <w:proofErr w:type="spellStart"/>
      <w:r w:rsidRPr="00CB4EBF">
        <w:rPr>
          <w:rFonts w:ascii="Arial" w:eastAsia="Times New Roman" w:hAnsi="Arial" w:cs="Arial"/>
          <w:bCs/>
          <w:color w:val="646464"/>
          <w:sz w:val="28"/>
          <w:szCs w:val="28"/>
        </w:rPr>
        <w:t>Longroyde</w:t>
      </w:r>
      <w:proofErr w:type="spellEnd"/>
      <w:r w:rsidRPr="00CB4EBF">
        <w:rPr>
          <w:rFonts w:ascii="Arial" w:eastAsia="Times New Roman" w:hAnsi="Arial" w:cs="Arial"/>
          <w:bCs/>
          <w:color w:val="646464"/>
          <w:sz w:val="28"/>
          <w:szCs w:val="28"/>
        </w:rPr>
        <w:t xml:space="preserve"> </w:t>
      </w:r>
      <w:r w:rsidR="00154E83" w:rsidRPr="00CB4EBF">
        <w:rPr>
          <w:rFonts w:ascii="Arial" w:eastAsia="Times New Roman" w:hAnsi="Arial" w:cs="Arial"/>
          <w:bCs/>
          <w:color w:val="646464"/>
          <w:sz w:val="28"/>
          <w:szCs w:val="28"/>
        </w:rPr>
        <w:t>has established new guidelines, to show attainment and progression within a child’s year group.</w:t>
      </w:r>
    </w:p>
    <w:sectPr w:rsidR="002F7C2E" w:rsidRPr="00CB4EBF" w:rsidSect="00CE0231">
      <w:footerReference w:type="default" r:id="rId8"/>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AC3" w:rsidRDefault="003E1AC3" w:rsidP="00CE0231">
      <w:pPr>
        <w:spacing w:after="0" w:line="240" w:lineRule="auto"/>
      </w:pPr>
      <w:r>
        <w:separator/>
      </w:r>
    </w:p>
  </w:endnote>
  <w:endnote w:type="continuationSeparator" w:id="0">
    <w:p w:rsidR="003E1AC3" w:rsidRDefault="003E1AC3" w:rsidP="00CE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2016"/>
      <w:docPartObj>
        <w:docPartGallery w:val="Page Numbers (Bottom of Page)"/>
        <w:docPartUnique/>
      </w:docPartObj>
    </w:sdtPr>
    <w:sdtEndPr/>
    <w:sdtContent>
      <w:p w:rsidR="007E0036" w:rsidRDefault="003E1AC3">
        <w:pPr>
          <w:pStyle w:val="Footer"/>
          <w:jc w:val="center"/>
        </w:pPr>
        <w:r>
          <w:fldChar w:fldCharType="begin"/>
        </w:r>
        <w:r>
          <w:instrText xml:space="preserve"> PAGE   \* MERGEFORMAT </w:instrText>
        </w:r>
        <w:r>
          <w:fldChar w:fldCharType="separate"/>
        </w:r>
        <w:r w:rsidR="00FB4409">
          <w:rPr>
            <w:noProof/>
          </w:rPr>
          <w:t>1</w:t>
        </w:r>
        <w:r>
          <w:rPr>
            <w:noProof/>
          </w:rPr>
          <w:fldChar w:fldCharType="end"/>
        </w:r>
      </w:p>
    </w:sdtContent>
  </w:sdt>
  <w:p w:rsidR="007E0036" w:rsidRDefault="007E0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AC3" w:rsidRDefault="003E1AC3" w:rsidP="00CE0231">
      <w:pPr>
        <w:spacing w:after="0" w:line="240" w:lineRule="auto"/>
      </w:pPr>
      <w:r>
        <w:separator/>
      </w:r>
    </w:p>
  </w:footnote>
  <w:footnote w:type="continuationSeparator" w:id="0">
    <w:p w:rsidR="003E1AC3" w:rsidRDefault="003E1AC3" w:rsidP="00CE0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CE8"/>
    <w:multiLevelType w:val="multilevel"/>
    <w:tmpl w:val="B70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1236A"/>
    <w:multiLevelType w:val="multilevel"/>
    <w:tmpl w:val="C676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E5A88"/>
    <w:multiLevelType w:val="multilevel"/>
    <w:tmpl w:val="B47E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07057"/>
    <w:multiLevelType w:val="hybridMultilevel"/>
    <w:tmpl w:val="10DE9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205466C"/>
    <w:multiLevelType w:val="multilevel"/>
    <w:tmpl w:val="A0D0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24319"/>
    <w:multiLevelType w:val="hybridMultilevel"/>
    <w:tmpl w:val="8FC8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F23E3D"/>
    <w:multiLevelType w:val="multilevel"/>
    <w:tmpl w:val="6E00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BF0038"/>
    <w:multiLevelType w:val="multilevel"/>
    <w:tmpl w:val="0A24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A84B37"/>
    <w:multiLevelType w:val="multilevel"/>
    <w:tmpl w:val="A1B2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822881"/>
    <w:multiLevelType w:val="multilevel"/>
    <w:tmpl w:val="1282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713187"/>
    <w:multiLevelType w:val="multilevel"/>
    <w:tmpl w:val="A874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653AC2"/>
    <w:multiLevelType w:val="multilevel"/>
    <w:tmpl w:val="B97E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C67AEF"/>
    <w:multiLevelType w:val="multilevel"/>
    <w:tmpl w:val="EC46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344E1F"/>
    <w:multiLevelType w:val="multilevel"/>
    <w:tmpl w:val="A40E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4B3EFB"/>
    <w:multiLevelType w:val="hybridMultilevel"/>
    <w:tmpl w:val="CC20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C11C37"/>
    <w:multiLevelType w:val="multilevel"/>
    <w:tmpl w:val="5B1A8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8606BC"/>
    <w:multiLevelType w:val="multilevel"/>
    <w:tmpl w:val="1AC0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B454A9"/>
    <w:multiLevelType w:val="hybridMultilevel"/>
    <w:tmpl w:val="542C795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nsid w:val="7F4F577F"/>
    <w:multiLevelType w:val="multilevel"/>
    <w:tmpl w:val="B0D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12"/>
  </w:num>
  <w:num w:numId="4">
    <w:abstractNumId w:val="16"/>
  </w:num>
  <w:num w:numId="5">
    <w:abstractNumId w:val="7"/>
  </w:num>
  <w:num w:numId="6">
    <w:abstractNumId w:val="4"/>
  </w:num>
  <w:num w:numId="7">
    <w:abstractNumId w:val="11"/>
  </w:num>
  <w:num w:numId="8">
    <w:abstractNumId w:val="10"/>
  </w:num>
  <w:num w:numId="9">
    <w:abstractNumId w:val="8"/>
  </w:num>
  <w:num w:numId="10">
    <w:abstractNumId w:val="13"/>
  </w:num>
  <w:num w:numId="11">
    <w:abstractNumId w:val="9"/>
  </w:num>
  <w:num w:numId="12">
    <w:abstractNumId w:val="0"/>
  </w:num>
  <w:num w:numId="13">
    <w:abstractNumId w:val="1"/>
  </w:num>
  <w:num w:numId="14">
    <w:abstractNumId w:val="2"/>
  </w:num>
  <w:num w:numId="15">
    <w:abstractNumId w:val="15"/>
  </w:num>
  <w:num w:numId="16">
    <w:abstractNumId w:val="14"/>
  </w:num>
  <w:num w:numId="17">
    <w:abstractNumId w:val="3"/>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83"/>
    <w:rsid w:val="000E5729"/>
    <w:rsid w:val="00154E83"/>
    <w:rsid w:val="001D0947"/>
    <w:rsid w:val="00220DE0"/>
    <w:rsid w:val="002C17C0"/>
    <w:rsid w:val="002F7C2E"/>
    <w:rsid w:val="00343441"/>
    <w:rsid w:val="003B2581"/>
    <w:rsid w:val="003E1AC3"/>
    <w:rsid w:val="004333B1"/>
    <w:rsid w:val="00532A03"/>
    <w:rsid w:val="006565CE"/>
    <w:rsid w:val="007117B6"/>
    <w:rsid w:val="00735522"/>
    <w:rsid w:val="007E0036"/>
    <w:rsid w:val="007E5583"/>
    <w:rsid w:val="008204E2"/>
    <w:rsid w:val="00843D63"/>
    <w:rsid w:val="00986B04"/>
    <w:rsid w:val="009A7DF1"/>
    <w:rsid w:val="009B15D3"/>
    <w:rsid w:val="009F1E0D"/>
    <w:rsid w:val="00AF538B"/>
    <w:rsid w:val="00B47F92"/>
    <w:rsid w:val="00BF74B5"/>
    <w:rsid w:val="00CB4EBF"/>
    <w:rsid w:val="00CE0231"/>
    <w:rsid w:val="00D31845"/>
    <w:rsid w:val="00E948F5"/>
    <w:rsid w:val="00F60A5A"/>
    <w:rsid w:val="00FB4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55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558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E55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583"/>
    <w:rPr>
      <w:b/>
      <w:bCs/>
    </w:rPr>
  </w:style>
  <w:style w:type="character" w:customStyle="1" w:styleId="apple-converted-space">
    <w:name w:val="apple-converted-space"/>
    <w:basedOn w:val="DefaultParagraphFont"/>
    <w:rsid w:val="007E5583"/>
  </w:style>
  <w:style w:type="character" w:styleId="Hyperlink">
    <w:name w:val="Hyperlink"/>
    <w:basedOn w:val="DefaultParagraphFont"/>
    <w:uiPriority w:val="99"/>
    <w:semiHidden/>
    <w:unhideWhenUsed/>
    <w:rsid w:val="001D0947"/>
    <w:rPr>
      <w:color w:val="0000FF"/>
      <w:u w:val="single"/>
    </w:rPr>
  </w:style>
  <w:style w:type="table" w:styleId="TableGrid">
    <w:name w:val="Table Grid"/>
    <w:basedOn w:val="TableNormal"/>
    <w:uiPriority w:val="59"/>
    <w:rsid w:val="003434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43441"/>
    <w:pPr>
      <w:ind w:left="720"/>
      <w:contextualSpacing/>
    </w:pPr>
  </w:style>
  <w:style w:type="paragraph" w:styleId="Header">
    <w:name w:val="header"/>
    <w:basedOn w:val="Normal"/>
    <w:link w:val="HeaderChar"/>
    <w:uiPriority w:val="99"/>
    <w:semiHidden/>
    <w:unhideWhenUsed/>
    <w:rsid w:val="00CE02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0231"/>
  </w:style>
  <w:style w:type="paragraph" w:styleId="Footer">
    <w:name w:val="footer"/>
    <w:basedOn w:val="Normal"/>
    <w:link w:val="FooterChar"/>
    <w:uiPriority w:val="99"/>
    <w:unhideWhenUsed/>
    <w:rsid w:val="00CE0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55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558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E55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583"/>
    <w:rPr>
      <w:b/>
      <w:bCs/>
    </w:rPr>
  </w:style>
  <w:style w:type="character" w:customStyle="1" w:styleId="apple-converted-space">
    <w:name w:val="apple-converted-space"/>
    <w:basedOn w:val="DefaultParagraphFont"/>
    <w:rsid w:val="007E5583"/>
  </w:style>
  <w:style w:type="character" w:styleId="Hyperlink">
    <w:name w:val="Hyperlink"/>
    <w:basedOn w:val="DefaultParagraphFont"/>
    <w:uiPriority w:val="99"/>
    <w:semiHidden/>
    <w:unhideWhenUsed/>
    <w:rsid w:val="001D0947"/>
    <w:rPr>
      <w:color w:val="0000FF"/>
      <w:u w:val="single"/>
    </w:rPr>
  </w:style>
  <w:style w:type="table" w:styleId="TableGrid">
    <w:name w:val="Table Grid"/>
    <w:basedOn w:val="TableNormal"/>
    <w:uiPriority w:val="59"/>
    <w:rsid w:val="003434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43441"/>
    <w:pPr>
      <w:ind w:left="720"/>
      <w:contextualSpacing/>
    </w:pPr>
  </w:style>
  <w:style w:type="paragraph" w:styleId="Header">
    <w:name w:val="header"/>
    <w:basedOn w:val="Normal"/>
    <w:link w:val="HeaderChar"/>
    <w:uiPriority w:val="99"/>
    <w:semiHidden/>
    <w:unhideWhenUsed/>
    <w:rsid w:val="00CE02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0231"/>
  </w:style>
  <w:style w:type="paragraph" w:styleId="Footer">
    <w:name w:val="footer"/>
    <w:basedOn w:val="Normal"/>
    <w:link w:val="FooterChar"/>
    <w:uiPriority w:val="99"/>
    <w:unhideWhenUsed/>
    <w:rsid w:val="00CE0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76221">
      <w:bodyDiv w:val="1"/>
      <w:marLeft w:val="0"/>
      <w:marRight w:val="0"/>
      <w:marTop w:val="0"/>
      <w:marBottom w:val="0"/>
      <w:divBdr>
        <w:top w:val="none" w:sz="0" w:space="0" w:color="auto"/>
        <w:left w:val="none" w:sz="0" w:space="0" w:color="auto"/>
        <w:bottom w:val="none" w:sz="0" w:space="0" w:color="auto"/>
        <w:right w:val="none" w:sz="0" w:space="0" w:color="auto"/>
      </w:divBdr>
    </w:div>
    <w:div w:id="1169173324">
      <w:bodyDiv w:val="1"/>
      <w:marLeft w:val="0"/>
      <w:marRight w:val="0"/>
      <w:marTop w:val="0"/>
      <w:marBottom w:val="0"/>
      <w:divBdr>
        <w:top w:val="none" w:sz="0" w:space="0" w:color="auto"/>
        <w:left w:val="none" w:sz="0" w:space="0" w:color="auto"/>
        <w:bottom w:val="none" w:sz="0" w:space="0" w:color="auto"/>
        <w:right w:val="none" w:sz="0" w:space="0" w:color="auto"/>
      </w:divBdr>
    </w:div>
    <w:div w:id="17577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Claire Summerscales</cp:lastModifiedBy>
  <cp:revision>2</cp:revision>
  <cp:lastPrinted>2016-09-13T09:30:00Z</cp:lastPrinted>
  <dcterms:created xsi:type="dcterms:W3CDTF">2017-10-04T10:09:00Z</dcterms:created>
  <dcterms:modified xsi:type="dcterms:W3CDTF">2017-10-04T10:09:00Z</dcterms:modified>
</cp:coreProperties>
</file>