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345"/>
        <w:gridCol w:w="91"/>
        <w:gridCol w:w="2255"/>
        <w:gridCol w:w="181"/>
        <w:gridCol w:w="2164"/>
        <w:gridCol w:w="415"/>
        <w:gridCol w:w="1930"/>
        <w:gridCol w:w="75"/>
        <w:gridCol w:w="19"/>
        <w:gridCol w:w="2164"/>
        <w:gridCol w:w="91"/>
        <w:gridCol w:w="2342"/>
      </w:tblGrid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BD483C">
              <w:rPr>
                <w:rFonts w:ascii="Comic Sans MS" w:hAnsi="Comic Sans MS"/>
                <w:sz w:val="16"/>
                <w:szCs w:val="16"/>
              </w:rPr>
              <w:t>Areas of Learning and Development</w:t>
            </w:r>
          </w:p>
        </w:tc>
        <w:tc>
          <w:tcPr>
            <w:tcW w:w="780" w:type="pct"/>
            <w:gridSpan w:val="2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C000"/>
                <w:sz w:val="18"/>
                <w:szCs w:val="18"/>
              </w:rPr>
              <w:t>Autumn 1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C000"/>
                <w:sz w:val="18"/>
                <w:szCs w:val="18"/>
              </w:rPr>
              <w:t>I’m Special, I’m Me</w:t>
            </w:r>
          </w:p>
        </w:tc>
        <w:tc>
          <w:tcPr>
            <w:tcW w:w="780" w:type="pct"/>
            <w:gridSpan w:val="2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Autumn 2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After Dark</w:t>
            </w:r>
          </w:p>
        </w:tc>
        <w:tc>
          <w:tcPr>
            <w:tcW w:w="826" w:type="pct"/>
            <w:gridSpan w:val="2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Spring 1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Where The Wild Things Are</w:t>
            </w:r>
          </w:p>
        </w:tc>
        <w:tc>
          <w:tcPr>
            <w:tcW w:w="648" w:type="pct"/>
            <w:gridSpan w:val="3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Spring 2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The Magic Garden</w:t>
            </w:r>
          </w:p>
        </w:tc>
        <w:tc>
          <w:tcPr>
            <w:tcW w:w="693" w:type="pct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Summer 1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Where’s My Teddy</w:t>
            </w:r>
          </w:p>
        </w:tc>
        <w:tc>
          <w:tcPr>
            <w:tcW w:w="779" w:type="pct"/>
            <w:gridSpan w:val="2"/>
          </w:tcPr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Summer 2</w:t>
            </w:r>
          </w:p>
          <w:p w:rsidR="00BE3426" w:rsidRPr="00BD483C" w:rsidRDefault="00BE3426" w:rsidP="00BD48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483C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Splish, Splash, Splosh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PSED: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Making Relationships</w:t>
            </w:r>
          </w:p>
        </w:tc>
        <w:tc>
          <w:tcPr>
            <w:tcW w:w="780" w:type="pct"/>
            <w:gridSpan w:val="2"/>
          </w:tcPr>
          <w:p w:rsidR="00FD5190" w:rsidRPr="00BD483C" w:rsidRDefault="00FD5190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b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b/>
                <w:sz w:val="16"/>
                <w:szCs w:val="16"/>
              </w:rPr>
              <w:t>22-36 months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 xml:space="preserve">Interested in others’ play and starting to join in. 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 w:cs="HelveticaNeue-Light"/>
                <w:i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i/>
                <w:sz w:val="16"/>
                <w:szCs w:val="16"/>
              </w:rPr>
              <w:t xml:space="preserve">Seeks out others to share experiences. 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 w:cs="HelveticaNeue-Light"/>
                <w:b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b/>
                <w:sz w:val="16"/>
                <w:szCs w:val="16"/>
              </w:rPr>
              <w:t>22-36 months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 xml:space="preserve">Shows affection and concern for people who are special to them. 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 w:cs="HelveticaNeue-Light"/>
                <w:i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i/>
                <w:sz w:val="16"/>
                <w:szCs w:val="16"/>
              </w:rPr>
              <w:t xml:space="preserve">May form a special friendship with another child. </w:t>
            </w:r>
          </w:p>
          <w:p w:rsidR="00573B88" w:rsidRPr="00BD483C" w:rsidRDefault="00573B88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6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sz w:val="16"/>
                <w:szCs w:val="16"/>
              </w:rPr>
              <w:t>30-50 months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Can play in a group, extending and elaborating play ideas, e.g. building up a role-play activity with other children. 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sz w:val="16"/>
                <w:szCs w:val="16"/>
              </w:rPr>
              <w:t>30-50 months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Initiates play, offering cues to peers to join them.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sz w:val="16"/>
                <w:szCs w:val="16"/>
              </w:rPr>
              <w:t>30-50 months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Keeps play going by responding to what others are saying or doing.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9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sz w:val="16"/>
                <w:szCs w:val="16"/>
              </w:rPr>
              <w:t>30-50 months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Demonstrates friendly behaviour, initiating conversations and forming good relationships with peers and familiar adults.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PSED: </w:t>
            </w: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br/>
              <w:t>Self Confidence &amp; Self Awareness</w:t>
            </w:r>
          </w:p>
        </w:tc>
        <w:tc>
          <w:tcPr>
            <w:tcW w:w="780" w:type="pct"/>
            <w:gridSpan w:val="2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Separates from main carer with support and encouragement</w:t>
            </w:r>
          </w:p>
          <w:p w:rsidR="00BE3426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from a familiar adult. </w:t>
            </w:r>
          </w:p>
        </w:tc>
        <w:tc>
          <w:tcPr>
            <w:tcW w:w="780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Expresses own preferences and interests.</w:t>
            </w:r>
          </w:p>
        </w:tc>
        <w:tc>
          <w:tcPr>
            <w:tcW w:w="826" w:type="pct"/>
            <w:gridSpan w:val="2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Can select and use activities and resources with help.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Welcomes and values praise for what they have done.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Enjoys responsibility of carrying out small tasks.</w:t>
            </w: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Is more outgoing towards familiar people and more confident in new social situations.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9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Confident to talk to other children when playing, and will communicate freely about own home and community.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Shows confidence in asking adults for help.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PSED: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Managing Feelings &amp; Behaviour</w:t>
            </w:r>
          </w:p>
        </w:tc>
        <w:tc>
          <w:tcPr>
            <w:tcW w:w="780" w:type="pct"/>
            <w:gridSpan w:val="2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Seeks comfort from familiar adults when needed.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Can express their own feelings such as sad, happy, cross, scared, worried.</w:t>
            </w:r>
          </w:p>
          <w:p w:rsidR="00573B88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Responds to the feelings and wishes of others.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Aware that some actions can hurt or harm others.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Tries to help or give comfort when others are distressed.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Shows understanding and cooperates with some boundaries and routines.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Can inhibit own actions or behaviours, e.g. stop themselves from doing something they shouldn’t do.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Growing ability to distract self when upset, e.g. by engaging in a new play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activity.</w:t>
            </w:r>
          </w:p>
        </w:tc>
        <w:tc>
          <w:tcPr>
            <w:tcW w:w="826" w:type="pct"/>
            <w:gridSpan w:val="2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Aware of own feelings, and knows that some actions and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words can hurt others’ feelings.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Begins to accept the needs of others and can take turns and share resources, sometimes with support from others.</w:t>
            </w: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Can usually tolerate delay when needs are not immediately met and understands wishes may not always be met.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9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Can usually adapt behaviour to different events, social situations and changes in routine.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Communication &amp; Language: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Listening &amp; Attention</w:t>
            </w:r>
          </w:p>
        </w:tc>
        <w:tc>
          <w:tcPr>
            <w:tcW w:w="780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Listens with interest to the noises adults make when they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read stories.</w:t>
            </w:r>
          </w:p>
          <w:p w:rsidR="00BE3426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Recognises and responds to many familiar sounds, e.g.turning to a knock on the door, looking at or going to the door.</w:t>
            </w: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interest in play with sounds, songs and rhymes.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Single channelled attention. Can shift to a different task if attention fully obtained – using child’s name helps focus</w:t>
            </w:r>
          </w:p>
        </w:tc>
        <w:tc>
          <w:tcPr>
            <w:tcW w:w="826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Listens to others one to one or in small groups, when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conversation interests them.</w:t>
            </w:r>
          </w:p>
          <w:p w:rsidR="00BE3426" w:rsidRPr="00BD483C" w:rsidRDefault="00256161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Listens to stories with increasing attention and recall</w:t>
            </w:r>
            <w:r w:rsidRPr="00BD483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4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Joins in with repeated refrains and anticipates key events and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phrases in rhymes and stories</w:t>
            </w:r>
          </w:p>
        </w:tc>
        <w:tc>
          <w:tcPr>
            <w:tcW w:w="693" w:type="pct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Focusing attention – still listen or do, but can shift own attention.</w:t>
            </w:r>
          </w:p>
        </w:tc>
        <w:tc>
          <w:tcPr>
            <w:tcW w:w="779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Is able to follow directions (if not intently focused on own choice of activity).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lastRenderedPageBreak/>
              <w:t xml:space="preserve">Communication &amp; Language: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Understanding</w:t>
            </w:r>
          </w:p>
        </w:tc>
        <w:tc>
          <w:tcPr>
            <w:tcW w:w="780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Identifies action words by pointing to the right picture,</w:t>
            </w:r>
          </w:p>
          <w:p w:rsidR="00573B88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e.g., “Who’s jumping?”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Understands more complex sentences, e.g. ‘Put your toys</w:t>
            </w:r>
          </w:p>
          <w:p w:rsidR="00BE3426" w:rsidRPr="00BD483C" w:rsidRDefault="00256161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away and then we’ll read a book.’</w:t>
            </w: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Understands ‘who’, ‘what’, ‘where’ in simple questions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(e.g. Who’s that/can? What’s that? Where is.?).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Developing understanding of simple concepts (e.g. big/little).</w:t>
            </w:r>
          </w:p>
        </w:tc>
        <w:tc>
          <w:tcPr>
            <w:tcW w:w="826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Understands use of objects (e.g. “What do we use to cut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things?’)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understanding of prepositions such as ‘under’, ‘on top’, ‘behind’ by carrying out an action or selecting correct picture.</w:t>
            </w: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Responds to simple instructions, e.g. to get or put away an object.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9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understand ‘why’ and ‘how’ questions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Communication &amp; Language: </w:t>
            </w:r>
          </w:p>
          <w:p w:rsidR="00FD5190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Speaking</w:t>
            </w:r>
          </w:p>
        </w:tc>
        <w:tc>
          <w:tcPr>
            <w:tcW w:w="780" w:type="pct"/>
            <w:gridSpan w:val="2"/>
          </w:tcPr>
          <w:p w:rsidR="00256161" w:rsidRPr="00BD483C" w:rsidRDefault="00256161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>Uses language as a powerful means of widening contacts,</w:t>
            </w:r>
          </w:p>
          <w:p w:rsidR="00256161" w:rsidRPr="00BD483C" w:rsidRDefault="00256161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>sharing feelings, experiences and thoughts.</w:t>
            </w:r>
          </w:p>
          <w:p w:rsidR="00256161" w:rsidRPr="00BD483C" w:rsidRDefault="00256161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i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i/>
                <w:sz w:val="16"/>
                <w:szCs w:val="16"/>
              </w:rPr>
              <w:t>Holds a conversation, jumping from topic to topic.</w:t>
            </w:r>
          </w:p>
          <w:p w:rsidR="00256161" w:rsidRPr="00BD483C" w:rsidRDefault="00256161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>Learns new words very rapidly and is able to use them in</w:t>
            </w:r>
          </w:p>
          <w:p w:rsidR="00256161" w:rsidRPr="00BD483C" w:rsidRDefault="00256161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>communicating.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 xml:space="preserve">Uses gestures, sometimes with limited talk, e.g. reaches toward toy, saying </w:t>
            </w:r>
            <w:r w:rsidRPr="00BD483C">
              <w:rPr>
                <w:rFonts w:ascii="Comic Sans MS" w:hAnsi="Comic Sans MS" w:cs="HelveticaNeue-LightItalic"/>
                <w:i/>
                <w:iCs/>
                <w:sz w:val="16"/>
                <w:szCs w:val="16"/>
              </w:rPr>
              <w:t>‘I have it’.</w:t>
            </w:r>
          </w:p>
          <w:p w:rsidR="00573B88" w:rsidRPr="00BD483C" w:rsidRDefault="00573B88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i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i/>
                <w:sz w:val="16"/>
                <w:szCs w:val="16"/>
              </w:rPr>
              <w:t xml:space="preserve">Uses a variety of questions (e.g. </w:t>
            </w:r>
            <w:r w:rsidRPr="00BD483C">
              <w:rPr>
                <w:rFonts w:ascii="Comic Sans MS" w:hAnsi="Comic Sans MS" w:cs="HelveticaNeue-LightItalic"/>
                <w:i/>
                <w:iCs/>
                <w:sz w:val="16"/>
                <w:szCs w:val="16"/>
              </w:rPr>
              <w:t>what, where, who</w:t>
            </w:r>
            <w:r w:rsidRPr="00BD483C">
              <w:rPr>
                <w:rFonts w:ascii="Comic Sans MS" w:hAnsi="Comic Sans MS" w:cs="HelveticaNeue-Light"/>
                <w:i/>
                <w:sz w:val="16"/>
                <w:szCs w:val="16"/>
              </w:rPr>
              <w:t>).</w:t>
            </w:r>
          </w:p>
          <w:p w:rsidR="00573B88" w:rsidRPr="00BD483C" w:rsidRDefault="00573B88" w:rsidP="00BD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 xml:space="preserve">Uses simple sentences (e.g.’ </w:t>
            </w:r>
            <w:r w:rsidRPr="00BD483C">
              <w:rPr>
                <w:rFonts w:ascii="Comic Sans MS" w:hAnsi="Comic Sans MS" w:cs="HelveticaNeue-LightItalic"/>
                <w:i/>
                <w:iCs/>
                <w:sz w:val="16"/>
                <w:szCs w:val="16"/>
              </w:rPr>
              <w:t>Mummy gonna work.’</w:t>
            </w:r>
            <w:r w:rsidRPr="00BD483C">
              <w:rPr>
                <w:rFonts w:ascii="Comic Sans MS" w:hAnsi="Comic Sans MS" w:cs="HelveticaNeue-Light"/>
                <w:sz w:val="16"/>
                <w:szCs w:val="16"/>
              </w:rPr>
              <w:t>)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 w:cs="HelveticaNeue-Light"/>
                <w:i/>
                <w:sz w:val="16"/>
                <w:szCs w:val="16"/>
              </w:rPr>
              <w:t xml:space="preserve">Beginning to use word endings (e.g. </w:t>
            </w:r>
            <w:r w:rsidRPr="00BD483C">
              <w:rPr>
                <w:rFonts w:ascii="Comic Sans MS" w:hAnsi="Comic Sans MS" w:cs="HelveticaNeue-LightItalic"/>
                <w:i/>
                <w:iCs/>
                <w:sz w:val="16"/>
                <w:szCs w:val="16"/>
              </w:rPr>
              <w:t>going, cats</w:t>
            </w:r>
            <w:r w:rsidRPr="00BD483C">
              <w:rPr>
                <w:rFonts w:ascii="Comic Sans MS" w:hAnsi="Comic Sans MS" w:cs="HelveticaNeue-Light"/>
                <w:i/>
                <w:sz w:val="16"/>
                <w:szCs w:val="16"/>
              </w:rPr>
              <w:t>).</w:t>
            </w:r>
          </w:p>
        </w:tc>
        <w:tc>
          <w:tcPr>
            <w:tcW w:w="826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use more complex sentences to link thoughts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(e.g. using and, because).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Can retell a simple past event in correct order (e.g. went down</w:t>
            </w:r>
            <w:r w:rsidR="00573B88" w:rsidRPr="00BD483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slide, hurt finger).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•Uses talk to connect ideas, explain what is happening and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anticipate what might happen next, recall and relive past experiences.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Questions why things happen and gives explanations. Asks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e.g. who, what, when, how.</w:t>
            </w: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a range of tenses (e.g. play, playing, will play, played).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Uses intonation, rhythm and phrasing to make the meaning clear to others.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9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vocabulary focused on objects and people that are of particular importance to them.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Builds up vocabulary that reflects the breadth of their experiences</w:t>
            </w:r>
            <w:r w:rsidRPr="00BD483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talk in pretending that objects stand for something else in play, e,g, ‘This box is my castle</w:t>
            </w:r>
          </w:p>
        </w:tc>
      </w:tr>
      <w:tr w:rsidR="007462DB" w:rsidRPr="00BD483C" w:rsidTr="00BD483C">
        <w:tc>
          <w:tcPr>
            <w:tcW w:w="494" w:type="pct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Physical: 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Moving &amp; Handling</w:t>
            </w:r>
          </w:p>
        </w:tc>
        <w:tc>
          <w:tcPr>
            <w:tcW w:w="780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Runs safely on whole foot.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Squats with steadiness to rest or play with object on the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ground, and rises to feet without using hands.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Climbs confidently and is beginning to pull themselves up on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nursery play climbing equipment.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Can kick a large ball</w:t>
            </w:r>
            <w:r w:rsidRPr="00BD483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Turns pages in a book, sometimes several at once.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control in holding and using jugs to pour, hammers,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books and mark-making tools.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Beginning to use three fingers (tripod grip) to hold writing tools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Imitates drawing simple shapes such as circles and lines.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Walks upstairs or downstairs holding onto a rail two feet to a step.</w:t>
            </w:r>
          </w:p>
          <w:p w:rsidR="00FD5190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May be beginning to show preference for dominant hand.</w:t>
            </w:r>
          </w:p>
        </w:tc>
        <w:tc>
          <w:tcPr>
            <w:tcW w:w="826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Moves freely and with pleasure and confidence in a range of ways, such as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slithering, shuffling, rolling, crawling, walking, running, jumping, skipping, sliding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and hopping.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Mounts stairs, steps or climbing equipment using alternate feet.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Walks downstairs, two feet to each step while carrying a small object.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Runs skilfully and negotiates space successfully, adjusting speed or direction to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avoid obstacles.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Can stand momentarily on one foot when shown.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Can catch a large ball.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Draws lines and circles using gross motor movements</w:t>
            </w:r>
            <w:r w:rsidRPr="00BD483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one-handed tools and equipment, e.g. makes snips in paper with child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scissors.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9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Holds pencil between thumb and two fingers, no longer using whole-hand grasp.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Holds pencil near point between first two fingers and thumb and uses it with good control.</w:t>
            </w:r>
          </w:p>
          <w:p w:rsidR="00FD5190" w:rsidRPr="00BD483C" w:rsidRDefault="00573B88" w:rsidP="00BD483C">
            <w:pPr>
              <w:spacing w:after="0" w:line="240" w:lineRule="auto"/>
              <w:rPr>
                <w:rFonts w:ascii="Comic Sans MS" w:hAnsi="Comic Sans MS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Can copy some letters, e.g. letters from their name</w:t>
            </w:r>
          </w:p>
        </w:tc>
      </w:tr>
      <w:tr w:rsidR="007462DB" w:rsidRPr="00BD483C" w:rsidTr="00BD483C">
        <w:tc>
          <w:tcPr>
            <w:tcW w:w="494" w:type="pct"/>
          </w:tcPr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Physical: 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Health &amp; Self-Care</w:t>
            </w:r>
          </w:p>
        </w:tc>
        <w:tc>
          <w:tcPr>
            <w:tcW w:w="780" w:type="pct"/>
            <w:gridSpan w:val="2"/>
          </w:tcPr>
          <w:p w:rsidR="00573B88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Feeds self competently with spoon.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Drinks well without spilling.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Clearly communicates their need for potty or toilet.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recognise danger and seeks support of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significant adults for help.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Helps with clothing, e.g. puts on hat, unzips zipper on jacket,takes off unbuttoned shirt.</w:t>
            </w:r>
          </w:p>
          <w:p w:rsidR="00FD5190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Beginning to be independent </w:t>
            </w:r>
            <w:r w:rsidRPr="00BD483C">
              <w:rPr>
                <w:rFonts w:ascii="Comic Sans MS" w:hAnsi="Comic Sans MS"/>
                <w:sz w:val="16"/>
                <w:szCs w:val="16"/>
              </w:rPr>
              <w:lastRenderedPageBreak/>
              <w:t>in self-care, but still often needs adult support.</w:t>
            </w:r>
          </w:p>
        </w:tc>
        <w:tc>
          <w:tcPr>
            <w:tcW w:w="826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lastRenderedPageBreak/>
              <w:t>Can tell adults when hungry or tired or when they want to rest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or play.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Observes the effects of activity on their bodies.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Understands that equipment and tools have to be used safely.</w:t>
            </w:r>
          </w:p>
          <w:p w:rsidR="00FD5190" w:rsidRPr="00BD483C" w:rsidRDefault="00FD5190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Gains more bowel and bladder control and can attend to toileting needs most of the time themselves.</w:t>
            </w:r>
          </w:p>
          <w:p w:rsidR="00FD5190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Can usually manage washing and drying hands</w:t>
            </w:r>
          </w:p>
        </w:tc>
        <w:tc>
          <w:tcPr>
            <w:tcW w:w="779" w:type="pct"/>
            <w:gridSpan w:val="2"/>
          </w:tcPr>
          <w:p w:rsidR="00FD5190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Dresses with help, e.g. puts arms into open-fronted coat or shirt when held up, pulls up own trousers, and pulls up zipper once it is fastened at the bottom.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lastRenderedPageBreak/>
              <w:t xml:space="preserve">Literacy: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Reading</w:t>
            </w:r>
          </w:p>
        </w:tc>
        <w:tc>
          <w:tcPr>
            <w:tcW w:w="780" w:type="pct"/>
            <w:gridSpan w:val="2"/>
          </w:tcPr>
          <w:p w:rsidR="00573B88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Has some favourite stories, rhymes, songs, poems or jingles.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Repeats words or phrases from familiar stories.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Fills in the missing word or phrase in a known rhyme, story or game, e.g. ‘Humpty Dumpty sat on a …’.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sz w:val="16"/>
                <w:szCs w:val="16"/>
              </w:rPr>
              <w:t>30-50 months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Enjoys rhyming and rhythmic activities.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6" w:type="pct"/>
            <w:gridSpan w:val="2"/>
          </w:tcPr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awareness of rhyme and alliteration.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Recognises rhythm in spoken words.</w:t>
            </w:r>
          </w:p>
          <w:p w:rsidR="00256161" w:rsidRPr="00BD483C" w:rsidRDefault="00256161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Listens to and joins in with stories and poems, one-to-one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and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 xml:space="preserve"> also in small groups.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Joins in with repeated refrains and anticipates key events and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phrases in rhymes and stories.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Beginning to be aware of the way stories are structured.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Suggests how the story might end.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Listens to stories with increasing attention and recall.</w:t>
            </w:r>
          </w:p>
        </w:tc>
        <w:tc>
          <w:tcPr>
            <w:tcW w:w="693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Describes main story settings, events and principal characters.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Shows interest in illustrations and print in books and print in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the environment</w:t>
            </w:r>
            <w:r w:rsidRPr="00BD483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Recognises familiar words and signs such as own name and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advertising logos.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Looks at books independently</w:t>
            </w:r>
          </w:p>
        </w:tc>
        <w:tc>
          <w:tcPr>
            <w:tcW w:w="779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Handles books carefully.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Knows information can be relayed in the form of print.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Holds books the correct way up and turns pages.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Knows that print carries meaning and, in English, is read from left to right and top to bottom.</w:t>
            </w:r>
          </w:p>
        </w:tc>
      </w:tr>
      <w:tr w:rsidR="007462DB" w:rsidRPr="00BD483C" w:rsidTr="00BD483C">
        <w:trPr>
          <w:trHeight w:val="777"/>
        </w:trPr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Literacy: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Writing</w:t>
            </w:r>
          </w:p>
        </w:tc>
        <w:tc>
          <w:tcPr>
            <w:tcW w:w="780" w:type="pct"/>
            <w:gridSpan w:val="2"/>
          </w:tcPr>
          <w:p w:rsidR="00BE3426" w:rsidRPr="00BD483C" w:rsidRDefault="00B43C7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Distinguishes between the different marks they make.</w:t>
            </w:r>
          </w:p>
        </w:tc>
        <w:tc>
          <w:tcPr>
            <w:tcW w:w="780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Distinguishes between the different marks they make.</w:t>
            </w:r>
          </w:p>
        </w:tc>
        <w:tc>
          <w:tcPr>
            <w:tcW w:w="826" w:type="pct"/>
            <w:gridSpan w:val="2"/>
          </w:tcPr>
          <w:p w:rsidR="00BE3426" w:rsidRPr="00BD483C" w:rsidRDefault="00B43C7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Sometimes gives meaning to marks as they draw and paint.</w:t>
            </w:r>
          </w:p>
        </w:tc>
        <w:tc>
          <w:tcPr>
            <w:tcW w:w="648" w:type="pct"/>
            <w:gridSpan w:val="3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Sometimes gives meaning to marks as they draw and paint</w:t>
            </w:r>
          </w:p>
        </w:tc>
        <w:tc>
          <w:tcPr>
            <w:tcW w:w="693" w:type="pct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Ascribes meanings to marks that they see in different places</w:t>
            </w:r>
          </w:p>
        </w:tc>
        <w:tc>
          <w:tcPr>
            <w:tcW w:w="779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Ascribes meanings to marks that they see in different places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Mathematics: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Numbers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C716CB" w:rsidRPr="00BD483C" w:rsidRDefault="00C716CB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Selects a small number of objects from a group when asked,for example, ‘please give me one’, ‘please give me two’.</w:t>
            </w:r>
          </w:p>
          <w:p w:rsidR="00C716CB" w:rsidRPr="00BD483C" w:rsidRDefault="00C716CB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Recites some number names in sequence.</w:t>
            </w:r>
          </w:p>
          <w:p w:rsidR="00C716CB" w:rsidRPr="00BD483C" w:rsidRDefault="00C716CB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Creates and experiments with symbols and marks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representing ideas of number.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Begins to make comparisons between quantities.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Uses some language of quantities, such as ‘more’ and ‘a lot’</w:t>
            </w:r>
            <w:r w:rsidRPr="00BD483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Knows that a group of things changes in quantity when something is added or taken away.</w:t>
            </w:r>
          </w:p>
        </w:tc>
        <w:tc>
          <w:tcPr>
            <w:tcW w:w="826" w:type="pct"/>
            <w:gridSpan w:val="2"/>
          </w:tcPr>
          <w:p w:rsidR="00C716CB" w:rsidRPr="00BD483C" w:rsidRDefault="00C716CB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some number names and number language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spontaneously.</w:t>
            </w:r>
          </w:p>
          <w:p w:rsidR="00C716CB" w:rsidRPr="00BD483C" w:rsidRDefault="00C716CB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Uses some number names accurately in play.</w:t>
            </w:r>
          </w:p>
          <w:p w:rsidR="00C716CB" w:rsidRPr="00BD483C" w:rsidRDefault="00C716CB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Recites numbers in order to 10.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2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Knows that numbers identify how many objects are in a set.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Beginning to represent numbers using fingers, marks on paper or pictures.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Sometimes matches numeral and quantity correctly.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curiosity about numbers by offering comments or asking questions.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Compares two groups of objects, saying when they have the same number.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an interest in number problems.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Separates a group of three or four objects in different ways,beginning to recognise that the total is still the same.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Shows an interest in numerals in the environment.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an interest in representing numbers.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Realises not only objects, but anything can be counted,including steps, claps or jumps.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Mathematics: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Shape, Space &amp; Measure</w:t>
            </w:r>
          </w:p>
        </w:tc>
        <w:tc>
          <w:tcPr>
            <w:tcW w:w="780" w:type="pct"/>
            <w:gridSpan w:val="2"/>
          </w:tcPr>
          <w:p w:rsidR="00671B2D" w:rsidRPr="00BD483C" w:rsidRDefault="00671B2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Notices simple shapes and patterns in pictures.</w:t>
            </w:r>
          </w:p>
          <w:p w:rsidR="00671B2D" w:rsidRPr="00BD483C" w:rsidRDefault="00671B2D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Beginning to categorise objects according to properties such</w:t>
            </w:r>
          </w:p>
          <w:p w:rsidR="00671B2D" w:rsidRPr="00BD483C" w:rsidRDefault="00671B2D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as shape or size.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Begins to use the language of size.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Understands some talk about immediate past and future, e.g.’before’, ‘later’ or ‘soon’.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Anticipates specific time-based events such as mealtimes or home time.</w:t>
            </w:r>
          </w:p>
        </w:tc>
        <w:tc>
          <w:tcPr>
            <w:tcW w:w="826" w:type="pct"/>
            <w:gridSpan w:val="2"/>
          </w:tcPr>
          <w:p w:rsidR="00671B2D" w:rsidRPr="00BD483C" w:rsidRDefault="00671B2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an interest in shape and space by playing with shapes</w:t>
            </w:r>
          </w:p>
          <w:p w:rsidR="00671B2D" w:rsidRPr="00BD483C" w:rsidRDefault="00671B2D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or making arrangements with objects.</w:t>
            </w:r>
          </w:p>
          <w:p w:rsidR="00671B2D" w:rsidRPr="00BD483C" w:rsidRDefault="00671B2D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Shows awareness of similarities of shapes in the environment.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2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positional language.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Shows interest in shape by sustained construction activity or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by talking about shapes or arrangements.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8" w:type="pct"/>
            <w:gridSpan w:val="3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interest in shapes in the environment.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Uses shapes appropriately for tasks.</w:t>
            </w:r>
          </w:p>
        </w:tc>
        <w:tc>
          <w:tcPr>
            <w:tcW w:w="750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talk about the shapes of everyday objects,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e.g. ‘round’ and ‘tall’.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lastRenderedPageBreak/>
              <w:t xml:space="preserve">Understanding the World: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People &amp; Communities</w:t>
            </w:r>
          </w:p>
        </w:tc>
        <w:tc>
          <w:tcPr>
            <w:tcW w:w="751" w:type="pct"/>
          </w:tcPr>
          <w:p w:rsidR="00852A8E" w:rsidRPr="00BD483C" w:rsidRDefault="00852A8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Has a sense of own immediate family and relations.</w:t>
            </w:r>
          </w:p>
          <w:p w:rsidR="00BE3426" w:rsidRPr="00BD483C" w:rsidRDefault="00852A8E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In pretend play, imitates everyday actions and events from</w:t>
            </w:r>
            <w:r w:rsidR="00573B88" w:rsidRPr="00BD483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own family and cultural background, e.g. making and drinking</w:t>
            </w:r>
            <w:r w:rsidR="00573B88" w:rsidRPr="00BD483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tea.</w:t>
            </w:r>
          </w:p>
        </w:tc>
        <w:tc>
          <w:tcPr>
            <w:tcW w:w="751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have their own friends.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Learns that they have similarities and differences that connect them to, and distinguish them from, others.</w:t>
            </w:r>
          </w:p>
        </w:tc>
        <w:tc>
          <w:tcPr>
            <w:tcW w:w="751" w:type="pct"/>
            <w:gridSpan w:val="2"/>
          </w:tcPr>
          <w:p w:rsidR="00852A8E" w:rsidRPr="00BD483C" w:rsidRDefault="00852A8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interest in the lives of people who are familiar to them.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Remembers and talks about significant events in their own experience.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pct"/>
            <w:gridSpan w:val="4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Recognises and describes special times or events for family or friends.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Shows interest in different occupations and ways of life.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" w:type="pct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Knows some of the things that make them unique, and can talk about some of the similarities and differences in relation to friends or family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Understanding the World: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The World</w:t>
            </w:r>
          </w:p>
        </w:tc>
        <w:tc>
          <w:tcPr>
            <w:tcW w:w="751" w:type="pct"/>
          </w:tcPr>
          <w:p w:rsidR="00852A8E" w:rsidRPr="00BD483C" w:rsidRDefault="00852A8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Enjoys playing with small-world models such as a farm, a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garage, or a train track.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Notices detailed features of objects in their environment</w:t>
            </w:r>
          </w:p>
        </w:tc>
        <w:tc>
          <w:tcPr>
            <w:tcW w:w="751" w:type="pct"/>
            <w:gridSpan w:val="2"/>
          </w:tcPr>
          <w:p w:rsidR="00852A8E" w:rsidRPr="00BD483C" w:rsidRDefault="00852A8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Comments and asks questions about aspects of their familiar</w:t>
            </w:r>
          </w:p>
          <w:p w:rsidR="00852A8E" w:rsidRPr="00BD483C" w:rsidRDefault="00852A8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world such as the place where they live or the natural world.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Can talk about some of the things they have observed such as plants, animals, natural and found objects.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pct"/>
            <w:gridSpan w:val="4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Talks about why things happen and how things work.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Developing an understanding of growth, decay and changes over time.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" w:type="pct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care and concern for living things and the environment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Understanding the World: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Technology</w:t>
            </w:r>
          </w:p>
        </w:tc>
        <w:tc>
          <w:tcPr>
            <w:tcW w:w="751" w:type="pct"/>
          </w:tcPr>
          <w:p w:rsidR="00852A8E" w:rsidRPr="00BD483C" w:rsidRDefault="00852A8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Seeks to acquire basic skills in turning on and operating some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ICT equipment.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BE3426" w:rsidRPr="00BD483C" w:rsidRDefault="00096AE6" w:rsidP="00096A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Operates mechanical toys</w:t>
            </w:r>
            <w:r w:rsidR="00573B88" w:rsidRPr="00BD483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751" w:type="pct"/>
            <w:gridSpan w:val="2"/>
          </w:tcPr>
          <w:p w:rsidR="00852A8E" w:rsidRPr="00BD483C" w:rsidRDefault="00852A8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Knows how to operate simple equipment, e.g. turns on CD</w:t>
            </w:r>
          </w:p>
          <w:p w:rsidR="00BE3426" w:rsidRPr="00BD483C" w:rsidRDefault="00096AE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player and uses remote control.</w:t>
            </w:r>
          </w:p>
        </w:tc>
        <w:tc>
          <w:tcPr>
            <w:tcW w:w="751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an interest in technological toys with knobs or pulleys,</w:t>
            </w:r>
          </w:p>
          <w:p w:rsidR="00BE3426" w:rsidRPr="00BD483C" w:rsidRDefault="00573B88" w:rsidP="00096AE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or real objects su</w:t>
            </w:r>
            <w:r w:rsidR="00096AE6">
              <w:rPr>
                <w:rFonts w:ascii="Comic Sans MS" w:hAnsi="Comic Sans MS"/>
                <w:sz w:val="16"/>
                <w:szCs w:val="16"/>
              </w:rPr>
              <w:t>ch as cameras or mobile phones.</w:t>
            </w:r>
          </w:p>
        </w:tc>
        <w:tc>
          <w:tcPr>
            <w:tcW w:w="752" w:type="pct"/>
            <w:gridSpan w:val="4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skill in making toys work by pressing parts or lifting flaps to achieve effects such as sound, movements or new images.</w:t>
            </w:r>
          </w:p>
        </w:tc>
        <w:tc>
          <w:tcPr>
            <w:tcW w:w="750" w:type="pct"/>
          </w:tcPr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Knows that information can be retrieved from computers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Expressive Art &amp; Design: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Exploring and Using Media &amp; Materials</w:t>
            </w:r>
          </w:p>
        </w:tc>
        <w:tc>
          <w:tcPr>
            <w:tcW w:w="751" w:type="pct"/>
          </w:tcPr>
          <w:p w:rsidR="00A8720E" w:rsidRPr="00BD483C" w:rsidRDefault="00A8720E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Joins in singing favourite songs.</w:t>
            </w:r>
          </w:p>
          <w:p w:rsidR="00A8720E" w:rsidRPr="00BD483C" w:rsidRDefault="00A8720E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Creates sounds by banging, shaking, tapping or blowing.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Shows an interest in the way musical instruments sound.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Experiments with blocks, colours and marks.</w:t>
            </w:r>
          </w:p>
        </w:tc>
        <w:tc>
          <w:tcPr>
            <w:tcW w:w="751" w:type="pct"/>
            <w:gridSpan w:val="2"/>
          </w:tcPr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Enjoys joining in with dancing and ring games.</w:t>
            </w:r>
          </w:p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Sings a few familiar songs.</w:t>
            </w:r>
          </w:p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move rhythmically.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Imitates movement in response to music.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Taps out simple repeated rhythms</w:t>
            </w:r>
            <w:r w:rsidRPr="00BD483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Explores and learns how sounds can be changed.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pct"/>
            <w:gridSpan w:val="4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Explores colour and how colours can be changed.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Understands that they can use lines to enclose a space, and then begin to use these shapes to represent objects</w:t>
            </w:r>
            <w:r w:rsidRPr="00BD483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be interested in and describe the texture of things.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various construction materials.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Beginning to construct, stacking blocks vertically and horizontally, making enclosures and creating spaces.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Joins construction pieces together to build and balance.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Realises tools can be used for a purpose.</w:t>
            </w:r>
          </w:p>
        </w:tc>
      </w:tr>
      <w:tr w:rsidR="007462DB" w:rsidRPr="00BD483C" w:rsidTr="00BD483C">
        <w:tc>
          <w:tcPr>
            <w:tcW w:w="494" w:type="pct"/>
          </w:tcPr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Expressive Art &amp; Design: 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b/>
                <w:i/>
                <w:sz w:val="16"/>
                <w:szCs w:val="16"/>
              </w:rPr>
              <w:t>Being Imaginative</w:t>
            </w:r>
          </w:p>
        </w:tc>
        <w:tc>
          <w:tcPr>
            <w:tcW w:w="751" w:type="pct"/>
          </w:tcPr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Beginning to use representation to communicate, e.g. drawing</w:t>
            </w:r>
          </w:p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a line and saying ‘That’s me.’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BE3426" w:rsidRPr="00BD483C" w:rsidRDefault="00EC7665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Beginning to make-believe by pretending</w:t>
            </w:r>
          </w:p>
        </w:tc>
        <w:tc>
          <w:tcPr>
            <w:tcW w:w="751" w:type="pct"/>
            <w:gridSpan w:val="2"/>
          </w:tcPr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Developing preferences for forms of expression.</w:t>
            </w:r>
          </w:p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i/>
                <w:sz w:val="16"/>
                <w:szCs w:val="16"/>
              </w:rPr>
              <w:t>Uses movement to express feelings.</w:t>
            </w:r>
          </w:p>
          <w:p w:rsidR="001B3EBF" w:rsidRPr="00BD483C" w:rsidRDefault="001B3EBF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Creates movement in response to music.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  <w:gridSpan w:val="2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Sings to self and makes up simple songs.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Makes up rhythms.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Notices what adults do, imitating what is observed and then</w:t>
            </w:r>
            <w:r w:rsidR="00BD483C" w:rsidRPr="00BD48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D483C">
              <w:rPr>
                <w:rFonts w:ascii="Comic Sans MS" w:hAnsi="Comic Sans MS"/>
                <w:sz w:val="16"/>
                <w:szCs w:val="16"/>
              </w:rPr>
              <w:t>doing it spontaneously when the adult is not there.</w:t>
            </w:r>
          </w:p>
        </w:tc>
        <w:tc>
          <w:tcPr>
            <w:tcW w:w="751" w:type="pct"/>
            <w:gridSpan w:val="4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Engages in imaginative role-play based on own first-hand experiences.</w:t>
            </w:r>
          </w:p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Builds stories around toys, e.g. farm animals needing rescue from an armchair ‘cliff’.</w:t>
            </w:r>
          </w:p>
          <w:p w:rsidR="00BE3426" w:rsidRPr="00BD483C" w:rsidRDefault="00BE3426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1" w:type="pct"/>
          </w:tcPr>
          <w:p w:rsidR="00573B88" w:rsidRPr="00BD483C" w:rsidRDefault="00573B88" w:rsidP="00BD483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D483C">
              <w:rPr>
                <w:rFonts w:ascii="Comic Sans MS" w:hAnsi="Comic Sans MS"/>
                <w:sz w:val="16"/>
                <w:szCs w:val="16"/>
              </w:rPr>
              <w:t>Uses available resources to create props to support role-play</w:t>
            </w:r>
          </w:p>
          <w:p w:rsidR="00BE3426" w:rsidRPr="00BD483C" w:rsidRDefault="00573B88" w:rsidP="00BD483C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D483C">
              <w:rPr>
                <w:rFonts w:ascii="Comic Sans MS" w:hAnsi="Comic Sans MS"/>
                <w:i/>
                <w:sz w:val="16"/>
                <w:szCs w:val="16"/>
              </w:rPr>
              <w:t>Captures experiences and responses with a range of media,such as music, dance and paint and other materials or words</w:t>
            </w:r>
          </w:p>
        </w:tc>
      </w:tr>
    </w:tbl>
    <w:p w:rsidR="00F16989" w:rsidRPr="00573B88" w:rsidRDefault="001B135D">
      <w:pPr>
        <w:rPr>
          <w:sz w:val="16"/>
          <w:szCs w:val="16"/>
        </w:rPr>
      </w:pPr>
      <w:r w:rsidRPr="00573B88">
        <w:rPr>
          <w:rFonts w:ascii="Comic Sans MS" w:hAnsi="Comic Sans MS"/>
          <w:sz w:val="16"/>
          <w:szCs w:val="16"/>
        </w:rPr>
        <w:t xml:space="preserve"> </w:t>
      </w: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EB6ADC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1009650" cy="752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Pr="00573B88" w:rsidRDefault="00F16989">
      <w:pPr>
        <w:rPr>
          <w:sz w:val="16"/>
          <w:szCs w:val="16"/>
        </w:rPr>
      </w:pPr>
    </w:p>
    <w:p w:rsidR="00F16989" w:rsidRDefault="00F16989"/>
    <w:p w:rsidR="00F16989" w:rsidRDefault="00F16989"/>
    <w:p w:rsidR="00F16989" w:rsidRDefault="00F16989"/>
    <w:p w:rsidR="00F16989" w:rsidRDefault="00F16989"/>
    <w:p w:rsidR="00F16989" w:rsidRDefault="00F16989"/>
    <w:p w:rsidR="00F16989" w:rsidRDefault="00F16989"/>
    <w:p w:rsidR="001B135D" w:rsidRPr="001B135D" w:rsidRDefault="001B135D" w:rsidP="001B135D"/>
    <w:p w:rsidR="001B135D" w:rsidRDefault="001B135D" w:rsidP="001B135D"/>
    <w:p w:rsidR="006513A6" w:rsidRPr="001B135D" w:rsidRDefault="001B135D" w:rsidP="001B135D">
      <w:pPr>
        <w:tabs>
          <w:tab w:val="left" w:pos="3030"/>
        </w:tabs>
      </w:pPr>
      <w:r>
        <w:t xml:space="preserve"> </w:t>
      </w:r>
      <w:r>
        <w:tab/>
        <w:t xml:space="preserve">      </w:t>
      </w:r>
      <w:r>
        <w:tab/>
      </w:r>
    </w:p>
    <w:sectPr w:rsidR="006513A6" w:rsidRPr="001B135D" w:rsidSect="00BE342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7B" w:rsidRDefault="0023627B" w:rsidP="00305181">
      <w:pPr>
        <w:spacing w:after="0" w:line="240" w:lineRule="auto"/>
      </w:pPr>
      <w:r>
        <w:separator/>
      </w:r>
    </w:p>
  </w:endnote>
  <w:endnote w:type="continuationSeparator" w:id="0">
    <w:p w:rsidR="0023627B" w:rsidRDefault="0023627B" w:rsidP="0030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7B" w:rsidRDefault="0023627B" w:rsidP="00305181">
      <w:pPr>
        <w:spacing w:after="0" w:line="240" w:lineRule="auto"/>
      </w:pPr>
      <w:r>
        <w:separator/>
      </w:r>
    </w:p>
  </w:footnote>
  <w:footnote w:type="continuationSeparator" w:id="0">
    <w:p w:rsidR="0023627B" w:rsidRDefault="0023627B" w:rsidP="0030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81" w:rsidRDefault="00305181">
    <w:pPr>
      <w:pStyle w:val="Header"/>
    </w:pPr>
    <w:r w:rsidRPr="00305181">
      <w:t>LONGROYDE PRIMARY – EARLY YEARS Long Term Planning: Longroyde Nursery 2016-17</w:t>
    </w:r>
    <w:r w:rsidRPr="00305181">
      <w:rPr>
        <w:noProof/>
        <w:lang w:eastAsia="en-GB"/>
      </w:rPr>
      <w:t xml:space="preserve"> </w:t>
    </w:r>
    <w:r w:rsidR="00EB6ADC">
      <w:rPr>
        <w:noProof/>
        <w:lang w:eastAsia="en-GB"/>
      </w:rPr>
      <w:drawing>
        <wp:inline distT="0" distB="0" distL="0" distR="0">
          <wp:extent cx="1009650" cy="75247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CA7"/>
    <w:multiLevelType w:val="hybridMultilevel"/>
    <w:tmpl w:val="DDBC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35D"/>
    <w:rsid w:val="00040B4A"/>
    <w:rsid w:val="00096AE6"/>
    <w:rsid w:val="001B135D"/>
    <w:rsid w:val="001B3EBF"/>
    <w:rsid w:val="001C3AFE"/>
    <w:rsid w:val="0023627B"/>
    <w:rsid w:val="00256161"/>
    <w:rsid w:val="00305181"/>
    <w:rsid w:val="003C1C20"/>
    <w:rsid w:val="004B6313"/>
    <w:rsid w:val="00573B88"/>
    <w:rsid w:val="006513A6"/>
    <w:rsid w:val="00671B2D"/>
    <w:rsid w:val="006C11DB"/>
    <w:rsid w:val="007462DB"/>
    <w:rsid w:val="00803430"/>
    <w:rsid w:val="00852A8E"/>
    <w:rsid w:val="008A3BA9"/>
    <w:rsid w:val="008B4EE5"/>
    <w:rsid w:val="008E6E8E"/>
    <w:rsid w:val="00A12835"/>
    <w:rsid w:val="00A8720E"/>
    <w:rsid w:val="00AC2646"/>
    <w:rsid w:val="00B43C78"/>
    <w:rsid w:val="00BB72F1"/>
    <w:rsid w:val="00BD483C"/>
    <w:rsid w:val="00BE3426"/>
    <w:rsid w:val="00C41707"/>
    <w:rsid w:val="00C716CB"/>
    <w:rsid w:val="00D61DDF"/>
    <w:rsid w:val="00E834BC"/>
    <w:rsid w:val="00EB6ADC"/>
    <w:rsid w:val="00EC7665"/>
    <w:rsid w:val="00F16989"/>
    <w:rsid w:val="00F63623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D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81"/>
  </w:style>
  <w:style w:type="paragraph" w:styleId="Footer">
    <w:name w:val="footer"/>
    <w:basedOn w:val="Normal"/>
    <w:link w:val="FooterChar"/>
    <w:uiPriority w:val="99"/>
    <w:unhideWhenUsed/>
    <w:rsid w:val="0030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81"/>
  </w:style>
  <w:style w:type="paragraph" w:styleId="BalloonText">
    <w:name w:val="Balloon Text"/>
    <w:basedOn w:val="Normal"/>
    <w:link w:val="BalloonTextChar"/>
    <w:uiPriority w:val="99"/>
    <w:semiHidden/>
    <w:unhideWhenUsed/>
    <w:rsid w:val="0030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7CAE-04F8-4238-AD7A-97D499E8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Sharpe</dc:creator>
  <cp:lastModifiedBy>Robert.Fox</cp:lastModifiedBy>
  <cp:revision>2</cp:revision>
  <cp:lastPrinted>2016-09-16T14:24:00Z</cp:lastPrinted>
  <dcterms:created xsi:type="dcterms:W3CDTF">2016-09-19T13:34:00Z</dcterms:created>
  <dcterms:modified xsi:type="dcterms:W3CDTF">2016-09-19T13:34:00Z</dcterms:modified>
</cp:coreProperties>
</file>