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9C" w:rsidRDefault="0050269C" w:rsidP="00A86C4F">
      <w:pPr>
        <w:shd w:val="clear" w:color="auto" w:fill="FFFFFF" w:themeFill="background1"/>
        <w:jc w:val="center"/>
        <w:rPr>
          <w:rFonts w:ascii="Arial" w:hAnsi="Arial" w:cs="Arial"/>
          <w:b/>
          <w:sz w:val="28"/>
          <w:szCs w:val="28"/>
        </w:rPr>
      </w:pPr>
    </w:p>
    <w:p w:rsidR="00304890" w:rsidRDefault="008534E7" w:rsidP="00304890">
      <w:pPr>
        <w:pBdr>
          <w:top w:val="single" w:sz="4" w:space="1" w:color="auto"/>
        </w:pBdr>
        <w:spacing w:after="0"/>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3D7566DE" wp14:editId="5BF81C9A">
            <wp:simplePos x="0" y="0"/>
            <wp:positionH relativeFrom="margin">
              <wp:align>right</wp:align>
            </wp:positionH>
            <wp:positionV relativeFrom="margin">
              <wp:posOffset>600075</wp:posOffset>
            </wp:positionV>
            <wp:extent cx="74549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roy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5490" cy="5524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GB"/>
        </w:rPr>
        <w:drawing>
          <wp:anchor distT="0" distB="0" distL="114300" distR="114300" simplePos="0" relativeHeight="251659264" behindDoc="0" locked="0" layoutInCell="1" allowOverlap="1" wp14:anchorId="2688E3C7" wp14:editId="6C9709CE">
            <wp:simplePos x="0" y="0"/>
            <wp:positionH relativeFrom="margin">
              <wp:align>left</wp:align>
            </wp:positionH>
            <wp:positionV relativeFrom="margin">
              <wp:posOffset>609600</wp:posOffset>
            </wp:positionV>
            <wp:extent cx="74549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roy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490" cy="552450"/>
                    </a:xfrm>
                    <a:prstGeom prst="rect">
                      <a:avLst/>
                    </a:prstGeom>
                  </pic:spPr>
                </pic:pic>
              </a:graphicData>
            </a:graphic>
            <wp14:sizeRelH relativeFrom="margin">
              <wp14:pctWidth>0</wp14:pctWidth>
            </wp14:sizeRelH>
            <wp14:sizeRelV relativeFrom="margin">
              <wp14:pctHeight>0</wp14:pctHeight>
            </wp14:sizeRelV>
          </wp:anchor>
        </w:drawing>
      </w:r>
      <w:r w:rsidR="00A86C4F">
        <w:rPr>
          <w:rFonts w:ascii="Arial" w:hAnsi="Arial" w:cs="Arial"/>
          <w:b/>
          <w:sz w:val="28"/>
          <w:szCs w:val="28"/>
        </w:rPr>
        <w:tab/>
      </w:r>
    </w:p>
    <w:p w:rsidR="000C2B35" w:rsidRPr="008534E7" w:rsidRDefault="008D64A0" w:rsidP="00304890">
      <w:pPr>
        <w:pBdr>
          <w:top w:val="single" w:sz="4" w:space="1" w:color="auto"/>
        </w:pBdr>
        <w:spacing w:after="0"/>
        <w:jc w:val="center"/>
        <w:rPr>
          <w:rFonts w:ascii="Arial" w:hAnsi="Arial" w:cs="Arial"/>
          <w:sz w:val="28"/>
          <w:szCs w:val="28"/>
        </w:rPr>
      </w:pPr>
      <w:r w:rsidRPr="008534E7">
        <w:rPr>
          <w:rFonts w:ascii="Arial" w:hAnsi="Arial" w:cs="Arial"/>
          <w:sz w:val="28"/>
          <w:szCs w:val="28"/>
        </w:rPr>
        <w:t>Longroyde Primary School</w:t>
      </w:r>
    </w:p>
    <w:p w:rsidR="00304890" w:rsidRDefault="00304890" w:rsidP="008534E7">
      <w:pPr>
        <w:pBdr>
          <w:bottom w:val="single" w:sz="4" w:space="1" w:color="auto"/>
        </w:pBdr>
        <w:spacing w:after="0"/>
        <w:jc w:val="center"/>
        <w:rPr>
          <w:rFonts w:ascii="Arial" w:hAnsi="Arial" w:cs="Arial"/>
          <w:sz w:val="28"/>
          <w:szCs w:val="28"/>
        </w:rPr>
      </w:pPr>
    </w:p>
    <w:p w:rsidR="008D64A0" w:rsidRDefault="008D64A0" w:rsidP="008534E7">
      <w:pPr>
        <w:pBdr>
          <w:bottom w:val="single" w:sz="4" w:space="1" w:color="auto"/>
        </w:pBdr>
        <w:spacing w:after="0"/>
        <w:jc w:val="center"/>
        <w:rPr>
          <w:rFonts w:ascii="Arial" w:hAnsi="Arial" w:cs="Arial"/>
          <w:sz w:val="28"/>
          <w:szCs w:val="28"/>
        </w:rPr>
      </w:pPr>
      <w:r w:rsidRPr="008534E7">
        <w:rPr>
          <w:rFonts w:ascii="Arial" w:hAnsi="Arial" w:cs="Arial"/>
          <w:sz w:val="28"/>
          <w:szCs w:val="28"/>
        </w:rPr>
        <w:t>Policy for Handwriting</w:t>
      </w:r>
    </w:p>
    <w:p w:rsidR="008534E7" w:rsidRPr="008534E7" w:rsidRDefault="008534E7" w:rsidP="00304890">
      <w:pPr>
        <w:pBdr>
          <w:bottom w:val="single" w:sz="4" w:space="1" w:color="auto"/>
        </w:pBdr>
        <w:spacing w:after="0"/>
        <w:jc w:val="center"/>
        <w:rPr>
          <w:rFonts w:ascii="Arial" w:hAnsi="Arial" w:cs="Arial"/>
          <w:sz w:val="28"/>
          <w:szCs w:val="28"/>
        </w:rPr>
      </w:pPr>
    </w:p>
    <w:p w:rsidR="00304890" w:rsidRDefault="00304890" w:rsidP="008534E7">
      <w:pPr>
        <w:spacing w:after="0"/>
        <w:rPr>
          <w:rFonts w:ascii="Arial" w:hAnsi="Arial" w:cs="Arial"/>
          <w:b/>
          <w:szCs w:val="28"/>
        </w:rPr>
      </w:pPr>
    </w:p>
    <w:p w:rsidR="008534E7" w:rsidRDefault="008D64A0" w:rsidP="008534E7">
      <w:pPr>
        <w:spacing w:after="0"/>
        <w:rPr>
          <w:rFonts w:ascii="Arial" w:hAnsi="Arial" w:cs="Arial"/>
          <w:b/>
          <w:szCs w:val="28"/>
        </w:rPr>
      </w:pPr>
      <w:r w:rsidRPr="008534E7">
        <w:rPr>
          <w:rFonts w:ascii="Arial" w:hAnsi="Arial" w:cs="Arial"/>
          <w:b/>
          <w:szCs w:val="28"/>
        </w:rPr>
        <w:t>Aims</w:t>
      </w:r>
    </w:p>
    <w:p w:rsidR="008D64A0" w:rsidRDefault="008D64A0" w:rsidP="008534E7">
      <w:pPr>
        <w:rPr>
          <w:rFonts w:ascii="Arial" w:hAnsi="Arial" w:cs="Arial"/>
        </w:rPr>
      </w:pPr>
      <w:r w:rsidRPr="0050269C">
        <w:rPr>
          <w:rFonts w:ascii="Arial" w:hAnsi="Arial" w:cs="Arial"/>
        </w:rPr>
        <w:t>To know the importance of clear and neat presentation in order to communicate meaning effectively</w:t>
      </w:r>
    </w:p>
    <w:p w:rsidR="008D64A0" w:rsidRDefault="008D64A0" w:rsidP="00A85972">
      <w:pPr>
        <w:pStyle w:val="ListParagraph"/>
        <w:numPr>
          <w:ilvl w:val="0"/>
          <w:numId w:val="1"/>
        </w:numPr>
        <w:spacing w:after="0" w:line="240" w:lineRule="auto"/>
        <w:ind w:left="360"/>
        <w:rPr>
          <w:rFonts w:ascii="Arial" w:hAnsi="Arial" w:cs="Arial"/>
        </w:rPr>
      </w:pPr>
      <w:r w:rsidRPr="0050269C">
        <w:rPr>
          <w:rFonts w:ascii="Arial" w:hAnsi="Arial" w:cs="Arial"/>
        </w:rPr>
        <w:t xml:space="preserve">To write legibly in both joined and printed styles with </w:t>
      </w:r>
      <w:r w:rsidR="0050269C">
        <w:rPr>
          <w:rFonts w:ascii="Arial" w:hAnsi="Arial" w:cs="Arial"/>
        </w:rPr>
        <w:t>increasing fluency and speed by:</w:t>
      </w:r>
    </w:p>
    <w:p w:rsidR="0050269C" w:rsidRPr="0050269C" w:rsidRDefault="0050269C" w:rsidP="00A85972">
      <w:pPr>
        <w:pStyle w:val="ListParagraph"/>
        <w:spacing w:after="0" w:line="240" w:lineRule="auto"/>
        <w:rPr>
          <w:rFonts w:ascii="Arial" w:hAnsi="Arial" w:cs="Arial"/>
        </w:rPr>
      </w:pPr>
    </w:p>
    <w:p w:rsidR="008D64A0" w:rsidRPr="0050269C" w:rsidRDefault="008D64A0" w:rsidP="00A85972">
      <w:pPr>
        <w:pStyle w:val="ListParagraph"/>
        <w:numPr>
          <w:ilvl w:val="0"/>
          <w:numId w:val="2"/>
        </w:numPr>
        <w:spacing w:after="0" w:line="240" w:lineRule="auto"/>
        <w:ind w:left="720"/>
        <w:rPr>
          <w:rFonts w:ascii="Arial" w:hAnsi="Arial" w:cs="Arial"/>
        </w:rPr>
      </w:pPr>
      <w:r w:rsidRPr="0050269C">
        <w:rPr>
          <w:rFonts w:ascii="Arial" w:hAnsi="Arial" w:cs="Arial"/>
        </w:rPr>
        <w:t>Having a correct pencil grip</w:t>
      </w:r>
    </w:p>
    <w:p w:rsidR="008D64A0" w:rsidRPr="0050269C" w:rsidRDefault="008D64A0" w:rsidP="00A85972">
      <w:pPr>
        <w:pStyle w:val="ListParagraph"/>
        <w:numPr>
          <w:ilvl w:val="0"/>
          <w:numId w:val="2"/>
        </w:numPr>
        <w:spacing w:after="0" w:line="240" w:lineRule="auto"/>
        <w:ind w:left="720"/>
        <w:rPr>
          <w:rFonts w:ascii="Arial" w:hAnsi="Arial" w:cs="Arial"/>
        </w:rPr>
      </w:pPr>
      <w:r w:rsidRPr="0050269C">
        <w:rPr>
          <w:rFonts w:ascii="Arial" w:hAnsi="Arial" w:cs="Arial"/>
        </w:rPr>
        <w:t>Knowing that all letters start from the top, except d and e which start in the middle</w:t>
      </w:r>
    </w:p>
    <w:p w:rsidR="008D64A0" w:rsidRPr="0050269C" w:rsidRDefault="008D64A0" w:rsidP="00A85972">
      <w:pPr>
        <w:pStyle w:val="ListParagraph"/>
        <w:numPr>
          <w:ilvl w:val="0"/>
          <w:numId w:val="2"/>
        </w:numPr>
        <w:spacing w:after="0" w:line="240" w:lineRule="auto"/>
        <w:ind w:left="720"/>
        <w:rPr>
          <w:rFonts w:ascii="Arial" w:hAnsi="Arial" w:cs="Arial"/>
        </w:rPr>
      </w:pPr>
      <w:r w:rsidRPr="0050269C">
        <w:rPr>
          <w:rFonts w:ascii="Arial" w:hAnsi="Arial" w:cs="Arial"/>
        </w:rPr>
        <w:t>Forming all letters correctly</w:t>
      </w:r>
    </w:p>
    <w:p w:rsidR="008D64A0" w:rsidRDefault="008D64A0" w:rsidP="00A85972">
      <w:pPr>
        <w:pStyle w:val="ListParagraph"/>
        <w:numPr>
          <w:ilvl w:val="0"/>
          <w:numId w:val="2"/>
        </w:numPr>
        <w:spacing w:after="0" w:line="240" w:lineRule="auto"/>
        <w:ind w:left="720"/>
        <w:rPr>
          <w:rFonts w:ascii="Arial" w:hAnsi="Arial" w:cs="Arial"/>
        </w:rPr>
      </w:pPr>
      <w:r w:rsidRPr="0050269C">
        <w:rPr>
          <w:rFonts w:ascii="Arial" w:hAnsi="Arial" w:cs="Arial"/>
        </w:rPr>
        <w:t>Knowing the size and orientation of letters</w:t>
      </w:r>
    </w:p>
    <w:p w:rsidR="00A85972" w:rsidRPr="0050269C" w:rsidRDefault="00A85972" w:rsidP="00EC3CC7">
      <w:pPr>
        <w:pStyle w:val="ListParagraph"/>
        <w:spacing w:after="0" w:line="240" w:lineRule="auto"/>
        <w:rPr>
          <w:rFonts w:ascii="Arial" w:hAnsi="Arial" w:cs="Arial"/>
        </w:rPr>
      </w:pPr>
    </w:p>
    <w:p w:rsidR="008D64A0" w:rsidRPr="008534E7" w:rsidRDefault="008D64A0" w:rsidP="00A85972">
      <w:pPr>
        <w:spacing w:after="0" w:line="240" w:lineRule="auto"/>
        <w:rPr>
          <w:rFonts w:ascii="Arial" w:hAnsi="Arial" w:cs="Arial"/>
          <w:b/>
          <w:szCs w:val="28"/>
        </w:rPr>
      </w:pPr>
      <w:r w:rsidRPr="008534E7">
        <w:rPr>
          <w:rFonts w:ascii="Arial" w:hAnsi="Arial" w:cs="Arial"/>
          <w:b/>
          <w:szCs w:val="28"/>
        </w:rPr>
        <w:t>Model Used</w:t>
      </w:r>
    </w:p>
    <w:p w:rsidR="008D64A0" w:rsidRPr="0050269C" w:rsidRDefault="008D64A0" w:rsidP="00A85972">
      <w:pPr>
        <w:spacing w:after="0" w:line="240" w:lineRule="auto"/>
        <w:rPr>
          <w:rFonts w:ascii="Arial" w:hAnsi="Arial" w:cs="Arial"/>
        </w:rPr>
      </w:pPr>
      <w:r w:rsidRPr="0050269C">
        <w:rPr>
          <w:rFonts w:ascii="Arial" w:hAnsi="Arial" w:cs="Arial"/>
        </w:rPr>
        <w:t>Longroyde Primary uses the Nelson Thornes Handwriting Scheme. It provides a clear, practical framework for implementing and developing a whole school handwriting policy. In this, pupils are actively encouraged to explore different styles of handwriting and develop their own style.</w:t>
      </w:r>
    </w:p>
    <w:p w:rsidR="008D64A0" w:rsidRPr="0050269C" w:rsidRDefault="008D64A0" w:rsidP="00A85972">
      <w:pPr>
        <w:spacing w:after="0" w:line="240" w:lineRule="auto"/>
        <w:rPr>
          <w:rFonts w:ascii="Arial" w:hAnsi="Arial" w:cs="Arial"/>
        </w:rPr>
      </w:pPr>
      <w:r w:rsidRPr="0050269C">
        <w:rPr>
          <w:rFonts w:ascii="Arial" w:hAnsi="Arial" w:cs="Arial"/>
        </w:rPr>
        <w:t>The scheme uses the following letter formation.</w:t>
      </w:r>
    </w:p>
    <w:p w:rsidR="008D64A0" w:rsidRDefault="00B34AF6" w:rsidP="00A85972">
      <w:pPr>
        <w:spacing w:after="0" w:line="240" w:lineRule="auto"/>
        <w:ind w:right="452"/>
      </w:pPr>
      <w:r w:rsidRPr="0050269C">
        <w:rPr>
          <w:rFonts w:ascii="Arial" w:hAnsi="Arial" w:cs="Arial"/>
          <w:noProof/>
          <w:sz w:val="20"/>
          <w:szCs w:val="20"/>
          <w:lang w:eastAsia="en-GB"/>
        </w:rPr>
        <w:drawing>
          <wp:anchor distT="0" distB="0" distL="114300" distR="114300" simplePos="0" relativeHeight="251658240" behindDoc="1" locked="0" layoutInCell="1" allowOverlap="1" wp14:anchorId="24D5F02A" wp14:editId="3E6B39D3">
            <wp:simplePos x="0" y="0"/>
            <wp:positionH relativeFrom="column">
              <wp:posOffset>0</wp:posOffset>
            </wp:positionH>
            <wp:positionV relativeFrom="paragraph">
              <wp:posOffset>3175</wp:posOffset>
            </wp:positionV>
            <wp:extent cx="5731510" cy="3113473"/>
            <wp:effectExtent l="0" t="0" r="2540" b="0"/>
            <wp:wrapThrough wrapText="bothSides">
              <wp:wrapPolygon edited="0">
                <wp:start x="0" y="0"/>
                <wp:lineTo x="0" y="21411"/>
                <wp:lineTo x="21538" y="21411"/>
                <wp:lineTo x="21538" y="0"/>
                <wp:lineTo x="0" y="0"/>
              </wp:wrapPolygon>
            </wp:wrapThrough>
            <wp:docPr id="1" name="Picture 1" descr="Image result for nelson letter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lson letter 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13473"/>
                    </a:xfrm>
                    <a:prstGeom prst="rect">
                      <a:avLst/>
                    </a:prstGeom>
                    <a:noFill/>
                    <a:ln>
                      <a:noFill/>
                    </a:ln>
                  </pic:spPr>
                </pic:pic>
              </a:graphicData>
            </a:graphic>
            <wp14:sizeRelH relativeFrom="page">
              <wp14:pctWidth>0</wp14:pctWidth>
            </wp14:sizeRelH>
            <wp14:sizeRelV relativeFrom="page">
              <wp14:pctHeight>0</wp14:pctHeight>
            </wp14:sizeRelV>
          </wp:anchor>
        </w:drawing>
      </w:r>
      <w:r w:rsidR="00A86C4F">
        <w:rPr>
          <w:rFonts w:ascii="Arial" w:hAnsi="Arial" w:cs="Arial"/>
        </w:rPr>
        <w:t xml:space="preserve"> The break </w:t>
      </w:r>
      <w:r w:rsidR="007C3BBF" w:rsidRPr="0050269C">
        <w:rPr>
          <w:rFonts w:ascii="Arial" w:hAnsi="Arial" w:cs="Arial"/>
        </w:rPr>
        <w:t>(letters that aren’t joined from) are: b g j p q x y z s</w:t>
      </w:r>
    </w:p>
    <w:p w:rsidR="007C3BBF" w:rsidRDefault="007C3BBF" w:rsidP="00A85972">
      <w:pPr>
        <w:spacing w:after="0" w:line="240" w:lineRule="auto"/>
        <w:rPr>
          <w:rFonts w:ascii="Arial" w:hAnsi="Arial" w:cs="Arial"/>
        </w:rPr>
      </w:pPr>
      <w:r w:rsidRPr="0050269C">
        <w:rPr>
          <w:rFonts w:ascii="Arial" w:hAnsi="Arial" w:cs="Arial"/>
        </w:rPr>
        <w:t>NB: children must be taught individual letters first so that they see them as individual units before learning to join.</w:t>
      </w:r>
    </w:p>
    <w:p w:rsidR="00EC3CC7" w:rsidRPr="0050269C" w:rsidRDefault="00EC3CC7" w:rsidP="00A85972">
      <w:pPr>
        <w:spacing w:after="0" w:line="240" w:lineRule="auto"/>
        <w:rPr>
          <w:rFonts w:ascii="Arial" w:hAnsi="Arial" w:cs="Arial"/>
        </w:rPr>
      </w:pPr>
    </w:p>
    <w:p w:rsidR="00BF22E4" w:rsidRDefault="00BF22E4" w:rsidP="00A85972">
      <w:pPr>
        <w:spacing w:after="0" w:line="240" w:lineRule="auto"/>
        <w:rPr>
          <w:rFonts w:ascii="Arial" w:hAnsi="Arial" w:cs="Arial"/>
        </w:rPr>
      </w:pPr>
      <w:r w:rsidRPr="0050269C">
        <w:rPr>
          <w:rFonts w:ascii="Arial" w:hAnsi="Arial" w:cs="Arial"/>
        </w:rPr>
        <w:t xml:space="preserve">In the </w:t>
      </w:r>
      <w:r w:rsidR="009F0D9C" w:rsidRPr="0050269C">
        <w:rPr>
          <w:rFonts w:ascii="Arial" w:hAnsi="Arial" w:cs="Arial"/>
          <w:b/>
        </w:rPr>
        <w:t>Foundation S</w:t>
      </w:r>
      <w:r w:rsidRPr="0050269C">
        <w:rPr>
          <w:rFonts w:ascii="Arial" w:hAnsi="Arial" w:cs="Arial"/>
          <w:b/>
        </w:rPr>
        <w:t>tage</w:t>
      </w:r>
      <w:r w:rsidRPr="0050269C">
        <w:rPr>
          <w:rFonts w:ascii="Arial" w:hAnsi="Arial" w:cs="Arial"/>
        </w:rPr>
        <w:t>, handwriting will be implemented as follows:</w:t>
      </w:r>
    </w:p>
    <w:p w:rsidR="00EC3CC7" w:rsidRPr="0050269C" w:rsidRDefault="00EC3CC7" w:rsidP="00A85972">
      <w:pPr>
        <w:spacing w:after="0" w:line="240" w:lineRule="auto"/>
        <w:rPr>
          <w:rFonts w:ascii="Arial" w:hAnsi="Arial" w:cs="Arial"/>
        </w:rPr>
      </w:pPr>
    </w:p>
    <w:p w:rsidR="00BF22E4" w:rsidRPr="0050269C" w:rsidRDefault="00BF22E4" w:rsidP="00A85972">
      <w:pPr>
        <w:pStyle w:val="ListParagraph"/>
        <w:numPr>
          <w:ilvl w:val="0"/>
          <w:numId w:val="3"/>
        </w:numPr>
        <w:spacing w:after="0" w:line="240" w:lineRule="auto"/>
        <w:rPr>
          <w:rFonts w:ascii="Arial" w:hAnsi="Arial" w:cs="Arial"/>
        </w:rPr>
      </w:pPr>
      <w:r w:rsidRPr="0050269C">
        <w:rPr>
          <w:rFonts w:ascii="Arial" w:hAnsi="Arial" w:cs="Arial"/>
        </w:rPr>
        <w:t>Children will develop hand eye coordination, gross and fine motor skills to support handwriting.</w:t>
      </w:r>
    </w:p>
    <w:p w:rsidR="00BF22E4"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t xml:space="preserve">Children will use a range of materials to develop drawing lines and circles using gross </w:t>
      </w:r>
      <w:proofErr w:type="spellStart"/>
      <w:r w:rsidRPr="0050269C">
        <w:rPr>
          <w:rFonts w:ascii="Arial" w:hAnsi="Arial" w:cs="Arial"/>
        </w:rPr>
        <w:t>motorskills</w:t>
      </w:r>
      <w:proofErr w:type="spellEnd"/>
      <w:r w:rsidRPr="0050269C">
        <w:rPr>
          <w:rFonts w:ascii="Arial" w:hAnsi="Arial" w:cs="Arial"/>
        </w:rPr>
        <w:t xml:space="preserve"> </w:t>
      </w:r>
      <w:proofErr w:type="spellStart"/>
      <w:r w:rsidRPr="0050269C">
        <w:rPr>
          <w:rFonts w:ascii="Arial" w:hAnsi="Arial" w:cs="Arial"/>
        </w:rPr>
        <w:t>eg</w:t>
      </w:r>
      <w:proofErr w:type="spellEnd"/>
      <w:r w:rsidRPr="0050269C">
        <w:rPr>
          <w:rFonts w:ascii="Arial" w:hAnsi="Arial" w:cs="Arial"/>
        </w:rPr>
        <w:t>, painting.</w:t>
      </w:r>
    </w:p>
    <w:p w:rsidR="0058543B"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t xml:space="preserve">Children will use a range of materials to develop fine motor skills </w:t>
      </w:r>
      <w:proofErr w:type="spellStart"/>
      <w:r w:rsidRPr="0050269C">
        <w:rPr>
          <w:rFonts w:ascii="Arial" w:hAnsi="Arial" w:cs="Arial"/>
        </w:rPr>
        <w:t>eg</w:t>
      </w:r>
      <w:proofErr w:type="spellEnd"/>
      <w:r w:rsidRPr="0050269C">
        <w:rPr>
          <w:rFonts w:ascii="Arial" w:hAnsi="Arial" w:cs="Arial"/>
        </w:rPr>
        <w:t>, wax crayons, markers, pencils, finger paints.</w:t>
      </w:r>
    </w:p>
    <w:p w:rsidR="0058543B"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t xml:space="preserve">Children will practice manipulative skills </w:t>
      </w:r>
      <w:proofErr w:type="spellStart"/>
      <w:r w:rsidRPr="0050269C">
        <w:rPr>
          <w:rFonts w:ascii="Arial" w:hAnsi="Arial" w:cs="Arial"/>
        </w:rPr>
        <w:t>eg</w:t>
      </w:r>
      <w:proofErr w:type="spellEnd"/>
      <w:r w:rsidRPr="0050269C">
        <w:rPr>
          <w:rFonts w:ascii="Arial" w:hAnsi="Arial" w:cs="Arial"/>
        </w:rPr>
        <w:t>, playing with constructions, threading and playing instruments.</w:t>
      </w:r>
    </w:p>
    <w:p w:rsidR="0058543B"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lastRenderedPageBreak/>
        <w:t xml:space="preserve">Children will use a variety of tools and paper, indoors and outdoors, for purposeful writing </w:t>
      </w:r>
      <w:proofErr w:type="spellStart"/>
      <w:r w:rsidRPr="0050269C">
        <w:rPr>
          <w:rFonts w:ascii="Arial" w:hAnsi="Arial" w:cs="Arial"/>
        </w:rPr>
        <w:t>eg</w:t>
      </w:r>
      <w:proofErr w:type="spellEnd"/>
      <w:r w:rsidRPr="0050269C">
        <w:rPr>
          <w:rFonts w:ascii="Arial" w:hAnsi="Arial" w:cs="Arial"/>
        </w:rPr>
        <w:t>, role play, labelling, making cards.</w:t>
      </w:r>
    </w:p>
    <w:p w:rsidR="0058543B"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t>Children will physically develop the movements of letter shapes using gross motor skills (linked to music and sounds) to gain confidence with the basic movements and flow of writing.</w:t>
      </w:r>
    </w:p>
    <w:p w:rsidR="0058543B"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t xml:space="preserve">Handwriting will be further embedded by teachers when </w:t>
      </w:r>
      <w:r w:rsidR="00D379D1" w:rsidRPr="0050269C">
        <w:rPr>
          <w:rFonts w:ascii="Arial" w:hAnsi="Arial" w:cs="Arial"/>
        </w:rPr>
        <w:t xml:space="preserve">they </w:t>
      </w:r>
      <w:r w:rsidRPr="0050269C">
        <w:rPr>
          <w:rFonts w:ascii="Arial" w:hAnsi="Arial" w:cs="Arial"/>
        </w:rPr>
        <w:t>are carrying out the daily Phonics session.</w:t>
      </w:r>
    </w:p>
    <w:p w:rsidR="0058543B" w:rsidRPr="0050269C" w:rsidRDefault="0058543B" w:rsidP="00A85972">
      <w:pPr>
        <w:pStyle w:val="ListParagraph"/>
        <w:numPr>
          <w:ilvl w:val="0"/>
          <w:numId w:val="3"/>
        </w:numPr>
        <w:spacing w:after="0" w:line="240" w:lineRule="auto"/>
        <w:rPr>
          <w:rFonts w:ascii="Arial" w:hAnsi="Arial" w:cs="Arial"/>
        </w:rPr>
      </w:pPr>
      <w:r w:rsidRPr="0050269C">
        <w:rPr>
          <w:rFonts w:ascii="Arial" w:hAnsi="Arial" w:cs="Arial"/>
        </w:rPr>
        <w:t>Children will be taught to form letters, using a variety of strategies and materials.</w:t>
      </w:r>
    </w:p>
    <w:p w:rsidR="0058543B" w:rsidRDefault="0058543B" w:rsidP="00A85972">
      <w:pPr>
        <w:pStyle w:val="ListParagraph"/>
        <w:numPr>
          <w:ilvl w:val="0"/>
          <w:numId w:val="3"/>
        </w:numPr>
        <w:spacing w:after="0" w:line="240" w:lineRule="auto"/>
        <w:rPr>
          <w:rFonts w:ascii="Arial" w:hAnsi="Arial" w:cs="Arial"/>
        </w:rPr>
      </w:pPr>
      <w:r w:rsidRPr="0050269C">
        <w:rPr>
          <w:rFonts w:ascii="Arial" w:hAnsi="Arial" w:cs="Arial"/>
        </w:rPr>
        <w:t>Parents will be given the opportunity to support their child to practise their letter formation at home. Teachers will send home materials to enable parents to do this.</w:t>
      </w:r>
    </w:p>
    <w:p w:rsidR="00EC3CC7" w:rsidRPr="0050269C" w:rsidRDefault="00EC3CC7" w:rsidP="00EC3CC7">
      <w:pPr>
        <w:pStyle w:val="ListParagraph"/>
        <w:spacing w:after="0" w:line="240" w:lineRule="auto"/>
        <w:rPr>
          <w:rFonts w:ascii="Arial" w:hAnsi="Arial" w:cs="Arial"/>
        </w:rPr>
      </w:pPr>
    </w:p>
    <w:p w:rsidR="001A54CB" w:rsidRDefault="001A54CB" w:rsidP="00A85972">
      <w:pPr>
        <w:spacing w:after="0" w:line="240" w:lineRule="auto"/>
        <w:rPr>
          <w:rFonts w:ascii="Arial" w:hAnsi="Arial" w:cs="Arial"/>
        </w:rPr>
      </w:pPr>
      <w:r w:rsidRPr="0050269C">
        <w:rPr>
          <w:rFonts w:ascii="Arial" w:hAnsi="Arial" w:cs="Arial"/>
        </w:rPr>
        <w:t xml:space="preserve">In </w:t>
      </w:r>
      <w:r w:rsidRPr="0050269C">
        <w:rPr>
          <w:rFonts w:ascii="Arial" w:hAnsi="Arial" w:cs="Arial"/>
          <w:b/>
        </w:rPr>
        <w:t>Year One</w:t>
      </w:r>
      <w:r w:rsidRPr="0050269C">
        <w:rPr>
          <w:rFonts w:ascii="Arial" w:hAnsi="Arial" w:cs="Arial"/>
        </w:rPr>
        <w:t>, handwriting should carry on as above. Correct pencil grip and posture should be modelled as part of everyday practice. Handwriting books should be used at an appropriate time.</w:t>
      </w:r>
      <w:r w:rsidR="009F0D9C" w:rsidRPr="0050269C">
        <w:rPr>
          <w:rFonts w:ascii="Arial" w:hAnsi="Arial" w:cs="Arial"/>
        </w:rPr>
        <w:t xml:space="preserve"> There should be 2 x 20 mins discrete sessions to develop handwriting. Each session will have a clear focus and the children will watch the teacher modelling letter formation and/or joins.</w:t>
      </w:r>
    </w:p>
    <w:p w:rsidR="00EC3CC7" w:rsidRPr="0050269C" w:rsidRDefault="00EC3CC7" w:rsidP="00A85972">
      <w:pPr>
        <w:spacing w:after="0" w:line="240" w:lineRule="auto"/>
        <w:rPr>
          <w:rFonts w:ascii="Arial" w:hAnsi="Arial" w:cs="Arial"/>
        </w:rPr>
      </w:pPr>
    </w:p>
    <w:p w:rsidR="009F0D9C" w:rsidRDefault="009F0D9C" w:rsidP="00A85972">
      <w:pPr>
        <w:spacing w:after="0" w:line="240" w:lineRule="auto"/>
        <w:rPr>
          <w:rFonts w:ascii="Arial" w:hAnsi="Arial" w:cs="Arial"/>
        </w:rPr>
      </w:pPr>
      <w:r w:rsidRPr="0050269C">
        <w:rPr>
          <w:rFonts w:ascii="Arial" w:hAnsi="Arial" w:cs="Arial"/>
        </w:rPr>
        <w:t xml:space="preserve">In </w:t>
      </w:r>
      <w:r w:rsidRPr="0050269C">
        <w:rPr>
          <w:rFonts w:ascii="Arial" w:hAnsi="Arial" w:cs="Arial"/>
          <w:b/>
        </w:rPr>
        <w:t>Year Two</w:t>
      </w:r>
      <w:r w:rsidRPr="0050269C">
        <w:rPr>
          <w:rFonts w:ascii="Arial" w:hAnsi="Arial" w:cs="Arial"/>
        </w:rPr>
        <w:t>, handwriting should be timetabled and where appropriate link with revision of phonics. All children should be allowed to use unlined paper from time to time, so that they can practise to apply skills and consider issues or presentation and aesthetics.</w:t>
      </w:r>
    </w:p>
    <w:p w:rsidR="00EC3CC7" w:rsidRPr="0050269C" w:rsidRDefault="00EC3CC7" w:rsidP="00A85972">
      <w:pPr>
        <w:spacing w:after="0" w:line="240" w:lineRule="auto"/>
        <w:rPr>
          <w:rFonts w:ascii="Arial" w:hAnsi="Arial" w:cs="Arial"/>
        </w:rPr>
      </w:pPr>
    </w:p>
    <w:p w:rsidR="009F0D9C" w:rsidRDefault="009F0D9C" w:rsidP="00A85972">
      <w:pPr>
        <w:spacing w:after="0" w:line="240" w:lineRule="auto"/>
        <w:rPr>
          <w:rFonts w:ascii="Arial" w:hAnsi="Arial" w:cs="Arial"/>
        </w:rPr>
      </w:pPr>
      <w:r w:rsidRPr="0050269C">
        <w:rPr>
          <w:rFonts w:ascii="Arial" w:hAnsi="Arial" w:cs="Arial"/>
        </w:rPr>
        <w:t xml:space="preserve">In </w:t>
      </w:r>
      <w:r w:rsidRPr="0050269C">
        <w:rPr>
          <w:rFonts w:ascii="Arial" w:hAnsi="Arial" w:cs="Arial"/>
          <w:b/>
        </w:rPr>
        <w:t>Key Stage 2</w:t>
      </w:r>
      <w:r w:rsidRPr="0050269C">
        <w:rPr>
          <w:rFonts w:ascii="Arial" w:hAnsi="Arial" w:cs="Arial"/>
        </w:rPr>
        <w:t>, all pupils will have access to discrete sessions to develop handwriting. For fluent writers, skills should be extended by encouraging children to evaluate their own and others’ writing. They should also attempt to write faster, retaining fluency and legibility</w:t>
      </w:r>
      <w:r w:rsidR="00880054" w:rsidRPr="0050269C">
        <w:rPr>
          <w:rFonts w:ascii="Arial" w:hAnsi="Arial" w:cs="Arial"/>
        </w:rPr>
        <w:t>- setting time challenges for each other.</w:t>
      </w:r>
      <w:r w:rsidR="002C2804" w:rsidRPr="0050269C">
        <w:rPr>
          <w:rFonts w:ascii="Arial" w:hAnsi="Arial" w:cs="Arial"/>
        </w:rPr>
        <w:t xml:space="preserve"> When children write neatly and legibly, with letters appropriately sized and spaced, they will obtain a ‘pen license’ and be able to write in black ink.</w:t>
      </w:r>
    </w:p>
    <w:p w:rsidR="00EC3CC7" w:rsidRPr="0050269C" w:rsidRDefault="00EC3CC7" w:rsidP="00A85972">
      <w:pPr>
        <w:spacing w:after="0" w:line="240" w:lineRule="auto"/>
        <w:rPr>
          <w:rFonts w:ascii="Arial" w:hAnsi="Arial" w:cs="Arial"/>
        </w:rPr>
      </w:pPr>
    </w:p>
    <w:p w:rsidR="00AD6299" w:rsidRDefault="00AD6299" w:rsidP="00A85972">
      <w:pPr>
        <w:spacing w:after="0" w:line="240" w:lineRule="auto"/>
        <w:rPr>
          <w:rFonts w:ascii="Arial" w:hAnsi="Arial" w:cs="Arial"/>
        </w:rPr>
      </w:pPr>
      <w:r w:rsidRPr="0050269C">
        <w:rPr>
          <w:rFonts w:ascii="Arial" w:hAnsi="Arial" w:cs="Arial"/>
        </w:rPr>
        <w:t xml:space="preserve">See </w:t>
      </w:r>
      <w:r w:rsidRPr="0050269C">
        <w:rPr>
          <w:rFonts w:ascii="Arial" w:hAnsi="Arial" w:cs="Arial"/>
          <w:b/>
        </w:rPr>
        <w:t>Appendix One</w:t>
      </w:r>
      <w:r w:rsidRPr="0050269C">
        <w:rPr>
          <w:rFonts w:ascii="Arial" w:hAnsi="Arial" w:cs="Arial"/>
        </w:rPr>
        <w:t xml:space="preserve"> for the order of teaching.</w:t>
      </w:r>
    </w:p>
    <w:p w:rsidR="00EC3CC7" w:rsidRPr="0050269C" w:rsidRDefault="00EC3CC7" w:rsidP="00A85972">
      <w:pPr>
        <w:spacing w:after="0" w:line="240" w:lineRule="auto"/>
        <w:rPr>
          <w:rFonts w:ascii="Arial" w:hAnsi="Arial" w:cs="Arial"/>
        </w:rPr>
      </w:pPr>
    </w:p>
    <w:p w:rsidR="001A352E" w:rsidRDefault="001A352E" w:rsidP="00A85972">
      <w:pPr>
        <w:spacing w:after="0" w:line="240" w:lineRule="auto"/>
        <w:rPr>
          <w:rFonts w:ascii="Arial" w:hAnsi="Arial" w:cs="Arial"/>
          <w:b/>
          <w:sz w:val="28"/>
          <w:szCs w:val="28"/>
        </w:rPr>
      </w:pPr>
      <w:r w:rsidRPr="008534E7">
        <w:rPr>
          <w:rFonts w:ascii="Arial" w:hAnsi="Arial" w:cs="Arial"/>
          <w:b/>
          <w:szCs w:val="28"/>
        </w:rPr>
        <w:t>Assessment</w:t>
      </w:r>
    </w:p>
    <w:p w:rsidR="001A352E" w:rsidRDefault="001A352E" w:rsidP="00A85972">
      <w:pPr>
        <w:spacing w:after="0" w:line="240" w:lineRule="auto"/>
        <w:rPr>
          <w:rFonts w:ascii="Arial" w:hAnsi="Arial" w:cs="Arial"/>
        </w:rPr>
      </w:pPr>
      <w:r w:rsidRPr="0050269C">
        <w:rPr>
          <w:rFonts w:ascii="Arial" w:hAnsi="Arial" w:cs="Arial"/>
        </w:rPr>
        <w:t>Children should be observed as they write during handwriting lessons- the teacher must circulate, monitor and intervene. Teachers also need to monitor and mark whole pieces of writing. The following should be considered:</w:t>
      </w:r>
    </w:p>
    <w:p w:rsidR="00EC3CC7" w:rsidRPr="0050269C" w:rsidRDefault="00EC3CC7" w:rsidP="00A85972">
      <w:pPr>
        <w:spacing w:after="0" w:line="240" w:lineRule="auto"/>
        <w:rPr>
          <w:rFonts w:ascii="Arial" w:hAnsi="Arial" w:cs="Arial"/>
        </w:rPr>
      </w:pPr>
    </w:p>
    <w:p w:rsidR="001A352E" w:rsidRPr="0050269C" w:rsidRDefault="001A352E" w:rsidP="00A85972">
      <w:pPr>
        <w:pStyle w:val="ListParagraph"/>
        <w:numPr>
          <w:ilvl w:val="0"/>
          <w:numId w:val="4"/>
        </w:numPr>
        <w:spacing w:after="0" w:line="240" w:lineRule="auto"/>
        <w:rPr>
          <w:rFonts w:ascii="Arial" w:hAnsi="Arial" w:cs="Arial"/>
        </w:rPr>
      </w:pPr>
      <w:r w:rsidRPr="0050269C">
        <w:rPr>
          <w:rFonts w:ascii="Arial" w:hAnsi="Arial" w:cs="Arial"/>
        </w:rPr>
        <w:t>Is the posture correct?</w:t>
      </w:r>
    </w:p>
    <w:p w:rsidR="001A352E" w:rsidRPr="0050269C" w:rsidRDefault="001A352E" w:rsidP="00A85972">
      <w:pPr>
        <w:pStyle w:val="ListParagraph"/>
        <w:numPr>
          <w:ilvl w:val="0"/>
          <w:numId w:val="4"/>
        </w:numPr>
        <w:spacing w:after="0" w:line="240" w:lineRule="auto"/>
        <w:rPr>
          <w:rFonts w:ascii="Arial" w:hAnsi="Arial" w:cs="Arial"/>
        </w:rPr>
      </w:pPr>
      <w:r w:rsidRPr="0050269C">
        <w:rPr>
          <w:rFonts w:ascii="Arial" w:hAnsi="Arial" w:cs="Arial"/>
        </w:rPr>
        <w:t>Does the child hold the pencil correctly?</w:t>
      </w:r>
    </w:p>
    <w:p w:rsidR="001A352E" w:rsidRPr="0050269C" w:rsidRDefault="001A352E" w:rsidP="00A85972">
      <w:pPr>
        <w:pStyle w:val="ListParagraph"/>
        <w:numPr>
          <w:ilvl w:val="0"/>
          <w:numId w:val="4"/>
        </w:numPr>
        <w:spacing w:after="0" w:line="240" w:lineRule="auto"/>
        <w:rPr>
          <w:rFonts w:ascii="Arial" w:hAnsi="Arial" w:cs="Arial"/>
        </w:rPr>
      </w:pPr>
      <w:r w:rsidRPr="0050269C">
        <w:rPr>
          <w:rFonts w:ascii="Arial" w:hAnsi="Arial" w:cs="Arial"/>
        </w:rPr>
        <w:t>Does the child use the correct movement when forming and joining letters?</w:t>
      </w:r>
    </w:p>
    <w:p w:rsidR="001A352E" w:rsidRPr="0050269C" w:rsidRDefault="001A352E" w:rsidP="00A85972">
      <w:pPr>
        <w:pStyle w:val="ListParagraph"/>
        <w:numPr>
          <w:ilvl w:val="0"/>
          <w:numId w:val="4"/>
        </w:numPr>
        <w:spacing w:after="0" w:line="240" w:lineRule="auto"/>
        <w:rPr>
          <w:rFonts w:ascii="Arial" w:hAnsi="Arial" w:cs="Arial"/>
        </w:rPr>
      </w:pPr>
      <w:r w:rsidRPr="0050269C">
        <w:rPr>
          <w:rFonts w:ascii="Arial" w:hAnsi="Arial" w:cs="Arial"/>
        </w:rPr>
        <w:t>Are any letters reversed or inverted?</w:t>
      </w:r>
    </w:p>
    <w:p w:rsidR="001A352E" w:rsidRPr="0050269C" w:rsidRDefault="001A352E" w:rsidP="00A85972">
      <w:pPr>
        <w:pStyle w:val="ListParagraph"/>
        <w:numPr>
          <w:ilvl w:val="0"/>
          <w:numId w:val="4"/>
        </w:numPr>
        <w:spacing w:after="0" w:line="240" w:lineRule="auto"/>
        <w:rPr>
          <w:rFonts w:ascii="Arial" w:hAnsi="Arial" w:cs="Arial"/>
        </w:rPr>
      </w:pPr>
      <w:r w:rsidRPr="0050269C">
        <w:rPr>
          <w:rFonts w:ascii="Arial" w:hAnsi="Arial" w:cs="Arial"/>
        </w:rPr>
        <w:t>Does the child write fluently?</w:t>
      </w:r>
    </w:p>
    <w:p w:rsidR="001A352E" w:rsidRPr="0050269C" w:rsidRDefault="001A352E" w:rsidP="00A85972">
      <w:pPr>
        <w:pStyle w:val="ListParagraph"/>
        <w:numPr>
          <w:ilvl w:val="0"/>
          <w:numId w:val="4"/>
        </w:numPr>
        <w:spacing w:after="0" w:line="240" w:lineRule="auto"/>
        <w:rPr>
          <w:rFonts w:ascii="Arial" w:hAnsi="Arial" w:cs="Arial"/>
        </w:rPr>
      </w:pPr>
      <w:r w:rsidRPr="0050269C">
        <w:rPr>
          <w:rFonts w:ascii="Arial" w:hAnsi="Arial" w:cs="Arial"/>
        </w:rPr>
        <w:t>Is the writing easily legible?</w:t>
      </w:r>
    </w:p>
    <w:p w:rsidR="001A352E" w:rsidRDefault="001A352E" w:rsidP="00A85972">
      <w:pPr>
        <w:pStyle w:val="ListParagraph"/>
        <w:numPr>
          <w:ilvl w:val="0"/>
          <w:numId w:val="4"/>
        </w:numPr>
        <w:spacing w:after="0" w:line="240" w:lineRule="auto"/>
        <w:rPr>
          <w:rFonts w:ascii="Arial" w:hAnsi="Arial" w:cs="Arial"/>
        </w:rPr>
      </w:pPr>
      <w:r w:rsidRPr="0050269C">
        <w:rPr>
          <w:rFonts w:ascii="Arial" w:hAnsi="Arial" w:cs="Arial"/>
        </w:rPr>
        <w:t>Is the pupil’s handwriting development in line with age related expectations?</w:t>
      </w:r>
    </w:p>
    <w:p w:rsidR="00EC3CC7" w:rsidRDefault="00EC3CC7" w:rsidP="00EC3CC7">
      <w:pPr>
        <w:pStyle w:val="ListParagraph"/>
        <w:spacing w:after="0" w:line="240" w:lineRule="auto"/>
        <w:ind w:left="360"/>
        <w:rPr>
          <w:rFonts w:ascii="Arial" w:hAnsi="Arial" w:cs="Arial"/>
        </w:rPr>
      </w:pPr>
    </w:p>
    <w:p w:rsidR="00A85972" w:rsidRPr="008534E7" w:rsidRDefault="00A85972" w:rsidP="00EC3CC7">
      <w:pPr>
        <w:spacing w:after="0" w:line="240" w:lineRule="auto"/>
        <w:rPr>
          <w:rFonts w:ascii="Arial" w:hAnsi="Arial" w:cs="Arial"/>
          <w:b/>
          <w:szCs w:val="28"/>
        </w:rPr>
      </w:pPr>
      <w:r w:rsidRPr="008534E7">
        <w:rPr>
          <w:rFonts w:ascii="Arial" w:hAnsi="Arial" w:cs="Arial"/>
          <w:b/>
          <w:bCs/>
          <w:szCs w:val="28"/>
        </w:rPr>
        <w:t>Moderation of Writing</w:t>
      </w:r>
    </w:p>
    <w:p w:rsidR="00A85972" w:rsidRDefault="00A85972" w:rsidP="00EC3CC7">
      <w:pPr>
        <w:pStyle w:val="NormalWeb"/>
        <w:shd w:val="clear" w:color="auto" w:fill="FFFFFF"/>
        <w:spacing w:before="120" w:beforeAutospacing="0" w:after="0" w:afterAutospacing="0"/>
        <w:rPr>
          <w:rFonts w:ascii="Arial" w:hAnsi="Arial" w:cs="Arial"/>
          <w:color w:val="333333"/>
          <w:sz w:val="21"/>
          <w:szCs w:val="21"/>
        </w:rPr>
      </w:pPr>
      <w:r>
        <w:rPr>
          <w:rFonts w:ascii="Arial" w:hAnsi="Arial" w:cs="Arial"/>
          <w:color w:val="333333"/>
          <w:sz w:val="21"/>
          <w:szCs w:val="21"/>
        </w:rPr>
        <w:t>As part of the school’s ongoing assessment of writing, children’s handwriting is taken into account when moderating examples of work and setting targets. If a child’s handwriting is not at the level of the content of their writing, then a handwriting intervention is put in place and handwriting practice may be sent as homework.</w:t>
      </w:r>
    </w:p>
    <w:p w:rsidR="00A85972" w:rsidRPr="008534E7" w:rsidRDefault="00A85972" w:rsidP="00EC3CC7">
      <w:pPr>
        <w:spacing w:after="0" w:line="240" w:lineRule="auto"/>
        <w:rPr>
          <w:rFonts w:ascii="Arial" w:hAnsi="Arial" w:cs="Arial"/>
          <w:b/>
          <w:bCs/>
          <w:szCs w:val="28"/>
        </w:rPr>
      </w:pPr>
      <w:r w:rsidRPr="008534E7">
        <w:rPr>
          <w:rFonts w:ascii="Arial" w:hAnsi="Arial" w:cs="Arial"/>
          <w:b/>
          <w:szCs w:val="28"/>
        </w:rPr>
        <w:t>Assessment at the End of Key Stage 2</w:t>
      </w:r>
    </w:p>
    <w:p w:rsidR="00A85972" w:rsidRDefault="00A85972" w:rsidP="00EC3CC7">
      <w:pPr>
        <w:pStyle w:val="NormalWeb"/>
        <w:shd w:val="clear" w:color="auto" w:fill="FFFFFF"/>
        <w:spacing w:before="120" w:beforeAutospacing="0" w:after="0" w:afterAutospacing="0"/>
        <w:rPr>
          <w:rFonts w:ascii="Arial" w:hAnsi="Arial" w:cs="Arial"/>
          <w:color w:val="333333"/>
          <w:sz w:val="21"/>
          <w:szCs w:val="21"/>
        </w:rPr>
      </w:pPr>
      <w:r>
        <w:rPr>
          <w:rFonts w:ascii="Arial" w:hAnsi="Arial" w:cs="Arial"/>
          <w:color w:val="333333"/>
          <w:sz w:val="21"/>
          <w:szCs w:val="21"/>
        </w:rPr>
        <w:t>In order to be at the expected standard at the end of Key Stage 2, children must be able to maintain legibility, fluency and speed in handwriting through choosing whether or not to join specific letters.</w:t>
      </w:r>
    </w:p>
    <w:p w:rsidR="008534E7" w:rsidRDefault="008534E7" w:rsidP="00EC3CC7">
      <w:pPr>
        <w:pStyle w:val="NormalWeb"/>
        <w:shd w:val="clear" w:color="auto" w:fill="FFFFFF"/>
        <w:spacing w:before="120" w:beforeAutospacing="0" w:after="0" w:afterAutospacing="0"/>
        <w:rPr>
          <w:rFonts w:ascii="Arial" w:hAnsi="Arial" w:cs="Arial"/>
          <w:b/>
          <w:color w:val="333333"/>
          <w:sz w:val="21"/>
          <w:szCs w:val="21"/>
        </w:rPr>
      </w:pPr>
    </w:p>
    <w:p w:rsidR="00A85972" w:rsidRDefault="00A85972" w:rsidP="00EC3CC7">
      <w:pPr>
        <w:pStyle w:val="NormalWeb"/>
        <w:shd w:val="clear" w:color="auto" w:fill="FFFFFF"/>
        <w:spacing w:before="120" w:beforeAutospacing="0" w:after="0" w:afterAutospacing="0"/>
        <w:rPr>
          <w:rFonts w:ascii="Arial" w:hAnsi="Arial" w:cs="Arial"/>
          <w:b/>
          <w:color w:val="333333"/>
          <w:sz w:val="21"/>
          <w:szCs w:val="21"/>
        </w:rPr>
      </w:pPr>
      <w:r w:rsidRPr="00EC3CC7">
        <w:rPr>
          <w:rFonts w:ascii="Arial" w:hAnsi="Arial" w:cs="Arial"/>
          <w:b/>
          <w:color w:val="333333"/>
          <w:sz w:val="21"/>
          <w:szCs w:val="21"/>
        </w:rPr>
        <w:t>This policy has</w:t>
      </w:r>
      <w:r w:rsidR="0099649B">
        <w:rPr>
          <w:rFonts w:ascii="Arial" w:hAnsi="Arial" w:cs="Arial"/>
          <w:b/>
          <w:color w:val="333333"/>
          <w:sz w:val="21"/>
          <w:szCs w:val="21"/>
        </w:rPr>
        <w:t xml:space="preserve"> been produced by Mrs Hemingway in September 2017</w:t>
      </w:r>
      <w:r w:rsidRPr="00EC3CC7">
        <w:rPr>
          <w:rFonts w:ascii="Arial" w:hAnsi="Arial" w:cs="Arial"/>
          <w:b/>
          <w:color w:val="333333"/>
          <w:sz w:val="21"/>
          <w:szCs w:val="21"/>
        </w:rPr>
        <w:t xml:space="preserve"> and supersedes any </w:t>
      </w:r>
      <w:r w:rsidR="00EC3CC7">
        <w:rPr>
          <w:rFonts w:ascii="Arial" w:hAnsi="Arial" w:cs="Arial"/>
          <w:b/>
          <w:color w:val="333333"/>
          <w:sz w:val="21"/>
          <w:szCs w:val="21"/>
        </w:rPr>
        <w:t>previous policy.</w:t>
      </w:r>
    </w:p>
    <w:p w:rsidR="008534E7" w:rsidRDefault="008534E7" w:rsidP="00EC3CC7">
      <w:pPr>
        <w:pStyle w:val="NormalWeb"/>
        <w:shd w:val="clear" w:color="auto" w:fill="FFFFFF"/>
        <w:spacing w:before="120" w:beforeAutospacing="0" w:after="0" w:afterAutospacing="0"/>
        <w:rPr>
          <w:rFonts w:ascii="Arial" w:hAnsi="Arial" w:cs="Arial"/>
          <w:b/>
          <w:color w:val="333333"/>
          <w:sz w:val="21"/>
          <w:szCs w:val="21"/>
        </w:rPr>
      </w:pPr>
    </w:p>
    <w:p w:rsidR="00B17209" w:rsidRDefault="00EC3CC7" w:rsidP="00EC3CC7">
      <w:pPr>
        <w:pStyle w:val="NormalWeb"/>
        <w:shd w:val="clear" w:color="auto" w:fill="FFFFFF"/>
        <w:spacing w:before="120" w:beforeAutospacing="0" w:after="0" w:afterAutospacing="0"/>
        <w:rPr>
          <w:rFonts w:ascii="Arial" w:hAnsi="Arial" w:cs="Arial"/>
          <w:b/>
          <w:color w:val="333333"/>
          <w:sz w:val="21"/>
          <w:szCs w:val="21"/>
        </w:rPr>
      </w:pPr>
      <w:r>
        <w:rPr>
          <w:rFonts w:ascii="Arial" w:hAnsi="Arial" w:cs="Arial"/>
          <w:b/>
          <w:color w:val="333333"/>
          <w:sz w:val="21"/>
          <w:szCs w:val="21"/>
        </w:rPr>
        <w:t xml:space="preserve">Approved by governors on: </w:t>
      </w:r>
      <w:r w:rsidR="00316725">
        <w:rPr>
          <w:rFonts w:ascii="Arial" w:hAnsi="Arial" w:cs="Arial"/>
          <w:b/>
          <w:color w:val="333333"/>
          <w:sz w:val="21"/>
          <w:szCs w:val="21"/>
        </w:rPr>
        <w:t>06/12/17</w:t>
      </w:r>
    </w:p>
    <w:p w:rsidR="00B17209" w:rsidRDefault="00B17209">
      <w:pPr>
        <w:rPr>
          <w:rFonts w:ascii="Arial" w:eastAsia="Times New Roman" w:hAnsi="Arial" w:cs="Arial"/>
          <w:b/>
          <w:color w:val="333333"/>
          <w:sz w:val="21"/>
          <w:szCs w:val="21"/>
          <w:lang w:eastAsia="en-GB"/>
        </w:rPr>
      </w:pPr>
      <w:r>
        <w:rPr>
          <w:rFonts w:ascii="Arial" w:hAnsi="Arial" w:cs="Arial"/>
          <w:b/>
          <w:color w:val="333333"/>
          <w:sz w:val="21"/>
          <w:szCs w:val="21"/>
        </w:rPr>
        <w:br w:type="page"/>
      </w:r>
    </w:p>
    <w:p w:rsidR="00B17209" w:rsidRPr="00160160" w:rsidRDefault="00160160" w:rsidP="00B17209">
      <w:pPr>
        <w:autoSpaceDE w:val="0"/>
        <w:autoSpaceDN w:val="0"/>
        <w:adjustRightInd w:val="0"/>
        <w:spacing w:line="240" w:lineRule="auto"/>
        <w:rPr>
          <w:rFonts w:ascii="Arial" w:hAnsi="Arial" w:cs="Arial"/>
          <w:color w:val="000000"/>
          <w:sz w:val="24"/>
          <w:szCs w:val="24"/>
          <w:lang w:eastAsia="en-GB"/>
        </w:rPr>
      </w:pPr>
      <w:r w:rsidRPr="00160160">
        <w:rPr>
          <w:rFonts w:ascii="Arial" w:hAnsi="Arial" w:cs="Arial"/>
          <w:b/>
          <w:bCs/>
          <w:color w:val="000000"/>
          <w:sz w:val="24"/>
          <w:szCs w:val="24"/>
          <w:lang w:eastAsia="en-GB"/>
        </w:rPr>
        <w:lastRenderedPageBreak/>
        <w:t>APPENDIX 1</w:t>
      </w:r>
    </w:p>
    <w:p w:rsidR="00B17209" w:rsidRPr="00160160" w:rsidRDefault="00B17209" w:rsidP="00B17209">
      <w:pPr>
        <w:autoSpaceDE w:val="0"/>
        <w:autoSpaceDN w:val="0"/>
        <w:adjustRightInd w:val="0"/>
        <w:spacing w:line="240" w:lineRule="auto"/>
        <w:rPr>
          <w:rFonts w:ascii="Arial" w:hAnsi="Arial" w:cs="Arial"/>
          <w:color w:val="000000"/>
          <w:sz w:val="24"/>
          <w:szCs w:val="24"/>
          <w:lang w:eastAsia="en-GB"/>
        </w:rPr>
      </w:pPr>
      <w:r w:rsidRPr="00160160">
        <w:rPr>
          <w:rFonts w:ascii="Arial" w:hAnsi="Arial" w:cs="Arial"/>
          <w:b/>
          <w:bCs/>
          <w:color w:val="000000"/>
          <w:sz w:val="24"/>
          <w:szCs w:val="24"/>
          <w:lang w:eastAsia="en-GB"/>
        </w:rPr>
        <w:t xml:space="preserve">Order of teaching </w:t>
      </w:r>
    </w:p>
    <w:p w:rsidR="00B17209" w:rsidRPr="001A7717" w:rsidRDefault="00B17209" w:rsidP="00B17209">
      <w:pPr>
        <w:autoSpaceDE w:val="0"/>
        <w:autoSpaceDN w:val="0"/>
        <w:adjustRightInd w:val="0"/>
        <w:spacing w:line="240" w:lineRule="auto"/>
        <w:rPr>
          <w:rFonts w:ascii="Arial" w:hAnsi="Arial" w:cs="Arial"/>
          <w:b/>
          <w:color w:val="000000"/>
          <w:sz w:val="24"/>
          <w:szCs w:val="24"/>
          <w:lang w:eastAsia="en-GB"/>
        </w:rPr>
      </w:pPr>
      <w:r w:rsidRPr="001A7717">
        <w:rPr>
          <w:rFonts w:ascii="Arial" w:hAnsi="Arial" w:cs="Arial"/>
          <w:b/>
          <w:color w:val="000000"/>
          <w:sz w:val="24"/>
          <w:szCs w:val="24"/>
          <w:u w:val="single"/>
          <w:lang w:eastAsia="en-GB"/>
        </w:rPr>
        <w:t xml:space="preserve">Single letters (YR and Y1)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 a d g q o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e s f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i</w:t>
      </w:r>
      <w:proofErr w:type="spellEnd"/>
      <w:r w:rsidRPr="00160160">
        <w:rPr>
          <w:rFonts w:ascii="Arial" w:hAnsi="Arial" w:cs="Arial"/>
          <w:color w:val="000000"/>
          <w:sz w:val="21"/>
          <w:szCs w:val="21"/>
          <w:lang w:eastAsia="en-GB"/>
        </w:rPr>
        <w:t xml:space="preserve"> l t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u y j k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r n m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h b p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v w x z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A7717" w:rsidRDefault="00B17209" w:rsidP="00B17209">
      <w:pPr>
        <w:autoSpaceDE w:val="0"/>
        <w:autoSpaceDN w:val="0"/>
        <w:adjustRightInd w:val="0"/>
        <w:spacing w:line="240" w:lineRule="auto"/>
        <w:rPr>
          <w:rFonts w:ascii="Arial" w:hAnsi="Arial" w:cs="Arial"/>
          <w:color w:val="000000"/>
          <w:sz w:val="24"/>
          <w:szCs w:val="24"/>
          <w:lang w:eastAsia="en-GB"/>
        </w:rPr>
      </w:pPr>
      <w:r w:rsidRPr="001A7717">
        <w:rPr>
          <w:rFonts w:ascii="Arial" w:hAnsi="Arial" w:cs="Arial"/>
          <w:b/>
          <w:bCs/>
          <w:color w:val="000000"/>
          <w:sz w:val="24"/>
          <w:szCs w:val="24"/>
          <w:lang w:eastAsia="en-GB"/>
        </w:rPr>
        <w:t xml:space="preserve">Supporting activities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tracing patterns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tracing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copying over (letters, numbers and words)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copying under (letters, numbers and words) </w:t>
      </w:r>
    </w:p>
    <w:p w:rsidR="00160160" w:rsidRPr="00160160" w:rsidRDefault="00160160" w:rsidP="00160160">
      <w:pPr>
        <w:autoSpaceDE w:val="0"/>
        <w:autoSpaceDN w:val="0"/>
        <w:adjustRightInd w:val="0"/>
        <w:spacing w:after="120" w:line="240" w:lineRule="auto"/>
        <w:ind w:left="360" w:hanging="360"/>
        <w:rPr>
          <w:rFonts w:ascii="Arial" w:hAnsi="Arial" w:cs="Arial"/>
          <w:color w:val="000000"/>
          <w:sz w:val="21"/>
          <w:szCs w:val="21"/>
          <w:lang w:eastAsia="en-GB"/>
        </w:rPr>
      </w:pPr>
    </w:p>
    <w:p w:rsidR="00B17209" w:rsidRPr="001A7717" w:rsidRDefault="00B17209" w:rsidP="00B17209">
      <w:pPr>
        <w:autoSpaceDE w:val="0"/>
        <w:autoSpaceDN w:val="0"/>
        <w:adjustRightInd w:val="0"/>
        <w:spacing w:line="240" w:lineRule="auto"/>
        <w:rPr>
          <w:rFonts w:ascii="Arial" w:hAnsi="Arial" w:cs="Arial"/>
          <w:b/>
          <w:color w:val="000000"/>
          <w:sz w:val="24"/>
          <w:szCs w:val="24"/>
          <w:lang w:eastAsia="en-GB"/>
        </w:rPr>
      </w:pPr>
      <w:r w:rsidRPr="001A7717">
        <w:rPr>
          <w:rFonts w:ascii="Arial" w:hAnsi="Arial" w:cs="Arial"/>
          <w:b/>
          <w:color w:val="000000"/>
          <w:sz w:val="24"/>
          <w:szCs w:val="24"/>
          <w:u w:val="single"/>
          <w:lang w:eastAsia="en-GB"/>
        </w:rPr>
        <w:t xml:space="preserve">Joins Y2 (going into Y3) </w:t>
      </w:r>
    </w:p>
    <w:p w:rsidR="00B17209" w:rsidRPr="00160160" w:rsidRDefault="00B17209" w:rsidP="00B17209">
      <w:pPr>
        <w:autoSpaceDE w:val="0"/>
        <w:autoSpaceDN w:val="0"/>
        <w:adjustRightInd w:val="0"/>
        <w:spacing w:line="240" w:lineRule="auto"/>
        <w:rPr>
          <w:rFonts w:ascii="Arial" w:hAnsi="Arial" w:cs="Arial"/>
          <w:color w:val="000000"/>
          <w:sz w:val="21"/>
          <w:szCs w:val="21"/>
          <w:lang w:eastAsia="en-GB"/>
        </w:rPr>
      </w:pPr>
      <w:r w:rsidRPr="00160160">
        <w:rPr>
          <w:rFonts w:ascii="Arial" w:hAnsi="Arial" w:cs="Arial"/>
          <w:color w:val="000000"/>
          <w:sz w:val="21"/>
          <w:szCs w:val="21"/>
          <w:lang w:eastAsia="en-GB"/>
        </w:rPr>
        <w:t>Introduction of the four handwriting joins</w:t>
      </w:r>
      <w:r w:rsidR="00160160" w:rsidRPr="00160160">
        <w:rPr>
          <w:rFonts w:ascii="Arial" w:hAnsi="Arial" w:cs="Arial"/>
          <w:color w:val="000000"/>
          <w:sz w:val="21"/>
          <w:szCs w:val="21"/>
          <w:lang w:eastAsia="en-GB"/>
        </w:rPr>
        <w:t>:</w:t>
      </w:r>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First join; un um </w:t>
      </w:r>
      <w:proofErr w:type="spellStart"/>
      <w:r w:rsidRPr="00160160">
        <w:rPr>
          <w:rFonts w:ascii="Arial" w:hAnsi="Arial" w:cs="Arial"/>
          <w:color w:val="000000"/>
          <w:sz w:val="21"/>
          <w:szCs w:val="21"/>
          <w:lang w:eastAsia="en-GB"/>
        </w:rPr>
        <w:t>ig</w:t>
      </w:r>
      <w:proofErr w:type="spellEnd"/>
      <w:r w:rsidRPr="00160160">
        <w:rPr>
          <w:rFonts w:ascii="Arial" w:hAnsi="Arial" w:cs="Arial"/>
          <w:color w:val="000000"/>
          <w:sz w:val="21"/>
          <w:szCs w:val="21"/>
          <w:lang w:eastAsia="en-GB"/>
        </w:rPr>
        <w:t xml:space="preserve"> id </w:t>
      </w:r>
      <w:proofErr w:type="spellStart"/>
      <w:r w:rsidRPr="00160160">
        <w:rPr>
          <w:rFonts w:ascii="Arial" w:hAnsi="Arial" w:cs="Arial"/>
          <w:color w:val="000000"/>
          <w:sz w:val="21"/>
          <w:szCs w:val="21"/>
          <w:lang w:eastAsia="en-GB"/>
        </w:rPr>
        <w:t>ed</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eg</w:t>
      </w:r>
      <w:proofErr w:type="spellEnd"/>
      <w:r w:rsidRPr="00160160">
        <w:rPr>
          <w:rFonts w:ascii="Arial" w:hAnsi="Arial" w:cs="Arial"/>
          <w:color w:val="000000"/>
          <w:sz w:val="21"/>
          <w:szCs w:val="21"/>
          <w:lang w:eastAsia="en-GB"/>
        </w:rPr>
        <w:t xml:space="preserve"> an or </w:t>
      </w:r>
      <w:proofErr w:type="spellStart"/>
      <w:r w:rsidRPr="00160160">
        <w:rPr>
          <w:rFonts w:ascii="Arial" w:hAnsi="Arial" w:cs="Arial"/>
          <w:color w:val="000000"/>
          <w:sz w:val="21"/>
          <w:szCs w:val="21"/>
          <w:lang w:eastAsia="en-GB"/>
        </w:rPr>
        <w:t>ing</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ung</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Second join; </w:t>
      </w:r>
      <w:proofErr w:type="spellStart"/>
      <w:r w:rsidRPr="00160160">
        <w:rPr>
          <w:rFonts w:ascii="Arial" w:hAnsi="Arial" w:cs="Arial"/>
          <w:color w:val="000000"/>
          <w:sz w:val="21"/>
          <w:szCs w:val="21"/>
          <w:lang w:eastAsia="en-GB"/>
        </w:rPr>
        <w:t>ch</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sh</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th</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tl</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ll</w:t>
      </w:r>
      <w:proofErr w:type="spellEnd"/>
      <w:r w:rsidRPr="00160160">
        <w:rPr>
          <w:rFonts w:ascii="Arial" w:hAnsi="Arial" w:cs="Arial"/>
          <w:color w:val="000000"/>
          <w:sz w:val="21"/>
          <w:szCs w:val="21"/>
          <w:lang w:eastAsia="en-GB"/>
        </w:rPr>
        <w:t xml:space="preserve"> ill </w:t>
      </w:r>
      <w:proofErr w:type="spellStart"/>
      <w:r w:rsidRPr="00160160">
        <w:rPr>
          <w:rFonts w:ascii="Arial" w:hAnsi="Arial" w:cs="Arial"/>
          <w:color w:val="000000"/>
          <w:sz w:val="21"/>
          <w:szCs w:val="21"/>
          <w:lang w:eastAsia="en-GB"/>
        </w:rPr>
        <w:t>sli</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slu</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ck</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ack</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st</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sti</w:t>
      </w:r>
      <w:proofErr w:type="spellEnd"/>
      <w:r w:rsidRPr="00160160">
        <w:rPr>
          <w:rFonts w:ascii="Arial" w:hAnsi="Arial" w:cs="Arial"/>
          <w:color w:val="000000"/>
          <w:sz w:val="21"/>
          <w:szCs w:val="21"/>
          <w:lang w:eastAsia="en-GB"/>
        </w:rPr>
        <w:t xml:space="preserve"> ink </w:t>
      </w:r>
      <w:proofErr w:type="spellStart"/>
      <w:r w:rsidRPr="00160160">
        <w:rPr>
          <w:rFonts w:ascii="Arial" w:hAnsi="Arial" w:cs="Arial"/>
          <w:color w:val="000000"/>
          <w:sz w:val="21"/>
          <w:szCs w:val="21"/>
          <w:lang w:eastAsia="en-GB"/>
        </w:rPr>
        <w:t>unk</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Third join; od </w:t>
      </w:r>
      <w:proofErr w:type="spellStart"/>
      <w:r w:rsidRPr="00160160">
        <w:rPr>
          <w:rFonts w:ascii="Arial" w:hAnsi="Arial" w:cs="Arial"/>
          <w:color w:val="000000"/>
          <w:sz w:val="21"/>
          <w:szCs w:val="21"/>
          <w:lang w:eastAsia="en-GB"/>
        </w:rPr>
        <w:t>pg</w:t>
      </w:r>
      <w:proofErr w:type="spellEnd"/>
      <w:r w:rsidRPr="00160160">
        <w:rPr>
          <w:rFonts w:ascii="Arial" w:hAnsi="Arial" w:cs="Arial"/>
          <w:color w:val="000000"/>
          <w:sz w:val="21"/>
          <w:szCs w:val="21"/>
          <w:lang w:eastAsia="en-GB"/>
        </w:rPr>
        <w:t xml:space="preserve"> re </w:t>
      </w:r>
      <w:proofErr w:type="spellStart"/>
      <w:r w:rsidRPr="00160160">
        <w:rPr>
          <w:rFonts w:ascii="Arial" w:hAnsi="Arial" w:cs="Arial"/>
          <w:color w:val="000000"/>
          <w:sz w:val="21"/>
          <w:szCs w:val="21"/>
          <w:lang w:eastAsia="en-GB"/>
        </w:rPr>
        <w:t>ve</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oon</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oom</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Fourth join; </w:t>
      </w:r>
      <w:proofErr w:type="spellStart"/>
      <w:r w:rsidRPr="00160160">
        <w:rPr>
          <w:rFonts w:ascii="Arial" w:hAnsi="Arial" w:cs="Arial"/>
          <w:color w:val="000000"/>
          <w:sz w:val="21"/>
          <w:szCs w:val="21"/>
          <w:lang w:eastAsia="en-GB"/>
        </w:rPr>
        <w:t>wl</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vl</w:t>
      </w:r>
      <w:proofErr w:type="spellEnd"/>
      <w:r w:rsidRPr="00160160">
        <w:rPr>
          <w:rFonts w:ascii="Arial" w:hAnsi="Arial" w:cs="Arial"/>
          <w:color w:val="000000"/>
          <w:sz w:val="21"/>
          <w:szCs w:val="21"/>
          <w:lang w:eastAsia="en-GB"/>
        </w:rPr>
        <w:t xml:space="preserve"> of </w:t>
      </w:r>
      <w:proofErr w:type="spellStart"/>
      <w:r w:rsidRPr="00160160">
        <w:rPr>
          <w:rFonts w:ascii="Arial" w:hAnsi="Arial" w:cs="Arial"/>
          <w:color w:val="000000"/>
          <w:sz w:val="21"/>
          <w:szCs w:val="21"/>
          <w:lang w:eastAsia="en-GB"/>
        </w:rPr>
        <w:t>ff</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fl</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flo</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Practise the break letters b p g q y j z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Practise capital letters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A7717" w:rsidRDefault="00B17209" w:rsidP="00B17209">
      <w:pPr>
        <w:autoSpaceDE w:val="0"/>
        <w:autoSpaceDN w:val="0"/>
        <w:adjustRightInd w:val="0"/>
        <w:spacing w:line="240" w:lineRule="auto"/>
        <w:rPr>
          <w:rFonts w:ascii="Arial" w:hAnsi="Arial" w:cs="Arial"/>
          <w:color w:val="000000"/>
          <w:sz w:val="24"/>
          <w:szCs w:val="24"/>
          <w:lang w:eastAsia="en-GB"/>
        </w:rPr>
      </w:pPr>
      <w:r w:rsidRPr="001A7717">
        <w:rPr>
          <w:rFonts w:ascii="Arial" w:hAnsi="Arial" w:cs="Arial"/>
          <w:b/>
          <w:bCs/>
          <w:color w:val="000000"/>
          <w:sz w:val="24"/>
          <w:szCs w:val="24"/>
          <w:lang w:eastAsia="en-GB"/>
        </w:rPr>
        <w:t xml:space="preserve">Supporting activities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Match and copy captions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Trace and copy patterns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words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sentences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Write out menu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poem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Alphabetical ordering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60160" w:rsidRDefault="00B17209" w:rsidP="00B17209">
      <w:pPr>
        <w:rPr>
          <w:rFonts w:ascii="Arial" w:hAnsi="Arial" w:cs="Arial"/>
          <w:sz w:val="21"/>
          <w:szCs w:val="21"/>
        </w:rPr>
      </w:pPr>
      <w:r w:rsidRPr="00160160">
        <w:rPr>
          <w:rFonts w:ascii="Arial" w:hAnsi="Arial" w:cs="Arial"/>
          <w:i/>
          <w:iCs/>
          <w:color w:val="000000"/>
          <w:sz w:val="21"/>
          <w:szCs w:val="21"/>
          <w:lang w:eastAsia="en-GB"/>
        </w:rPr>
        <w:t>See Nelson Handwriting Teacher’s Book p30 for learning outcomes and further information</w:t>
      </w:r>
    </w:p>
    <w:p w:rsidR="00160160" w:rsidRPr="00160160" w:rsidRDefault="00160160" w:rsidP="00B17209">
      <w:pPr>
        <w:autoSpaceDE w:val="0"/>
        <w:autoSpaceDN w:val="0"/>
        <w:adjustRightInd w:val="0"/>
        <w:spacing w:line="240" w:lineRule="auto"/>
        <w:rPr>
          <w:rFonts w:ascii="Arial" w:hAnsi="Arial" w:cs="Arial"/>
          <w:b/>
          <w:color w:val="000000"/>
          <w:sz w:val="21"/>
          <w:szCs w:val="21"/>
          <w:u w:val="single"/>
          <w:lang w:eastAsia="en-GB"/>
        </w:rPr>
      </w:pPr>
    </w:p>
    <w:p w:rsidR="001A7717" w:rsidRDefault="001A7717" w:rsidP="00B17209">
      <w:pPr>
        <w:autoSpaceDE w:val="0"/>
        <w:autoSpaceDN w:val="0"/>
        <w:adjustRightInd w:val="0"/>
        <w:spacing w:line="240" w:lineRule="auto"/>
        <w:rPr>
          <w:rFonts w:ascii="Arial" w:hAnsi="Arial" w:cs="Arial"/>
          <w:b/>
          <w:color w:val="000000"/>
          <w:sz w:val="21"/>
          <w:szCs w:val="21"/>
          <w:u w:val="single"/>
          <w:lang w:eastAsia="en-GB"/>
        </w:rPr>
      </w:pPr>
    </w:p>
    <w:p w:rsidR="001A7717" w:rsidRDefault="001A7717" w:rsidP="00B17209">
      <w:pPr>
        <w:autoSpaceDE w:val="0"/>
        <w:autoSpaceDN w:val="0"/>
        <w:adjustRightInd w:val="0"/>
        <w:spacing w:line="240" w:lineRule="auto"/>
        <w:rPr>
          <w:rFonts w:ascii="Arial" w:hAnsi="Arial" w:cs="Arial"/>
          <w:b/>
          <w:color w:val="000000"/>
          <w:sz w:val="21"/>
          <w:szCs w:val="21"/>
          <w:u w:val="single"/>
          <w:lang w:eastAsia="en-GB"/>
        </w:rPr>
      </w:pPr>
    </w:p>
    <w:p w:rsidR="00B17209" w:rsidRPr="001A7717" w:rsidRDefault="00B17209" w:rsidP="00B17209">
      <w:pPr>
        <w:autoSpaceDE w:val="0"/>
        <w:autoSpaceDN w:val="0"/>
        <w:adjustRightInd w:val="0"/>
        <w:spacing w:line="240" w:lineRule="auto"/>
        <w:rPr>
          <w:rFonts w:ascii="Arial" w:hAnsi="Arial" w:cs="Arial"/>
          <w:b/>
          <w:color w:val="000000"/>
          <w:sz w:val="24"/>
          <w:szCs w:val="24"/>
          <w:lang w:eastAsia="en-GB"/>
        </w:rPr>
      </w:pPr>
      <w:r w:rsidRPr="001A7717">
        <w:rPr>
          <w:rFonts w:ascii="Arial" w:hAnsi="Arial" w:cs="Arial"/>
          <w:b/>
          <w:color w:val="000000"/>
          <w:sz w:val="24"/>
          <w:szCs w:val="24"/>
          <w:u w:val="single"/>
          <w:lang w:eastAsia="en-GB"/>
        </w:rPr>
        <w:t xml:space="preserve">Joins Y3 (going into Y4) </w:t>
      </w:r>
    </w:p>
    <w:p w:rsidR="00B17209" w:rsidRPr="00160160" w:rsidRDefault="00B17209" w:rsidP="00B17209">
      <w:pPr>
        <w:autoSpaceDE w:val="0"/>
        <w:autoSpaceDN w:val="0"/>
        <w:adjustRightInd w:val="0"/>
        <w:spacing w:line="240" w:lineRule="auto"/>
        <w:rPr>
          <w:rFonts w:ascii="Arial" w:hAnsi="Arial" w:cs="Arial"/>
          <w:color w:val="000000"/>
          <w:sz w:val="21"/>
          <w:szCs w:val="21"/>
          <w:lang w:eastAsia="en-GB"/>
        </w:rPr>
      </w:pPr>
      <w:r w:rsidRPr="00160160">
        <w:rPr>
          <w:rFonts w:ascii="Arial" w:hAnsi="Arial" w:cs="Arial"/>
          <w:color w:val="000000"/>
          <w:sz w:val="21"/>
          <w:szCs w:val="21"/>
          <w:lang w:eastAsia="en-GB"/>
        </w:rPr>
        <w:lastRenderedPageBreak/>
        <w:t xml:space="preserve">Revision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Practise the break letters b p g q y j z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Practise capital letters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60160" w:rsidRDefault="00B17209" w:rsidP="009468AD">
      <w:pPr>
        <w:autoSpaceDE w:val="0"/>
        <w:autoSpaceDN w:val="0"/>
        <w:adjustRightInd w:val="0"/>
        <w:spacing w:after="0" w:line="240" w:lineRule="auto"/>
        <w:rPr>
          <w:rFonts w:ascii="Arial" w:hAnsi="Arial" w:cs="Arial"/>
          <w:color w:val="000000"/>
          <w:sz w:val="21"/>
          <w:szCs w:val="21"/>
          <w:lang w:eastAsia="en-GB"/>
        </w:rPr>
      </w:pPr>
      <w:r w:rsidRPr="00160160">
        <w:rPr>
          <w:rFonts w:ascii="Arial" w:hAnsi="Arial" w:cs="Arial"/>
          <w:color w:val="000000"/>
          <w:sz w:val="21"/>
          <w:szCs w:val="21"/>
          <w:lang w:eastAsia="en-GB"/>
        </w:rPr>
        <w:t xml:space="preserve">See </w:t>
      </w:r>
      <w:r w:rsidRPr="00160160">
        <w:rPr>
          <w:rFonts w:ascii="Arial" w:hAnsi="Arial" w:cs="Arial"/>
          <w:i/>
          <w:iCs/>
          <w:color w:val="000000"/>
          <w:sz w:val="21"/>
          <w:szCs w:val="21"/>
          <w:lang w:eastAsia="en-GB"/>
        </w:rPr>
        <w:t xml:space="preserve">Nelson Handwriting Teacher’s Book </w:t>
      </w:r>
      <w:r w:rsidRPr="00160160">
        <w:rPr>
          <w:rFonts w:ascii="Arial" w:hAnsi="Arial" w:cs="Arial"/>
          <w:color w:val="000000"/>
          <w:sz w:val="21"/>
          <w:szCs w:val="21"/>
          <w:lang w:eastAsia="en-GB"/>
        </w:rPr>
        <w:t xml:space="preserve">p30 </w:t>
      </w:r>
      <w:r w:rsidRPr="00160160">
        <w:rPr>
          <w:rFonts w:ascii="Arial" w:hAnsi="Arial" w:cs="Arial"/>
          <w:i/>
          <w:iCs/>
          <w:color w:val="000000"/>
          <w:sz w:val="21"/>
          <w:szCs w:val="21"/>
          <w:lang w:eastAsia="en-GB"/>
        </w:rPr>
        <w:t xml:space="preserve">for learning outcomes and further information </w:t>
      </w:r>
    </w:p>
    <w:p w:rsidR="001A7717" w:rsidRDefault="001A7717" w:rsidP="009468AD">
      <w:pPr>
        <w:autoSpaceDE w:val="0"/>
        <w:autoSpaceDN w:val="0"/>
        <w:adjustRightInd w:val="0"/>
        <w:spacing w:after="0" w:line="240" w:lineRule="auto"/>
        <w:rPr>
          <w:rFonts w:ascii="Arial" w:hAnsi="Arial" w:cs="Arial"/>
          <w:color w:val="000000"/>
          <w:sz w:val="21"/>
          <w:szCs w:val="21"/>
          <w:lang w:eastAsia="en-GB"/>
        </w:rPr>
      </w:pPr>
    </w:p>
    <w:p w:rsidR="00B17209" w:rsidRPr="00160160" w:rsidRDefault="00B17209" w:rsidP="009468AD">
      <w:pPr>
        <w:autoSpaceDE w:val="0"/>
        <w:autoSpaceDN w:val="0"/>
        <w:adjustRightInd w:val="0"/>
        <w:spacing w:after="120" w:line="240" w:lineRule="auto"/>
        <w:rPr>
          <w:rFonts w:ascii="Arial" w:hAnsi="Arial" w:cs="Arial"/>
          <w:color w:val="000000"/>
          <w:sz w:val="21"/>
          <w:szCs w:val="21"/>
          <w:lang w:eastAsia="en-GB"/>
        </w:rPr>
      </w:pPr>
      <w:r w:rsidRPr="00160160">
        <w:rPr>
          <w:rFonts w:ascii="Arial" w:hAnsi="Arial" w:cs="Arial"/>
          <w:color w:val="000000"/>
          <w:sz w:val="21"/>
          <w:szCs w:val="21"/>
          <w:lang w:eastAsia="en-GB"/>
        </w:rPr>
        <w:t>Further practis</w:t>
      </w:r>
      <w:r w:rsidR="00160160" w:rsidRPr="00160160">
        <w:rPr>
          <w:rFonts w:ascii="Arial" w:hAnsi="Arial" w:cs="Arial"/>
          <w:color w:val="000000"/>
          <w:sz w:val="21"/>
          <w:szCs w:val="21"/>
          <w:lang w:eastAsia="en-GB"/>
        </w:rPr>
        <w:t>e of the four handwriting joins:</w:t>
      </w:r>
    </w:p>
    <w:p w:rsidR="00B17209" w:rsidRPr="00160160" w:rsidRDefault="00B17209" w:rsidP="009468AD">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in </w:t>
      </w:r>
      <w:proofErr w:type="spellStart"/>
      <w:r w:rsidRPr="00160160">
        <w:rPr>
          <w:rFonts w:ascii="Arial" w:hAnsi="Arial" w:cs="Arial"/>
          <w:color w:val="000000"/>
          <w:sz w:val="21"/>
          <w:szCs w:val="21"/>
          <w:lang w:eastAsia="en-GB"/>
        </w:rPr>
        <w:t>ine</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ut</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ute</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ve</w:t>
      </w:r>
      <w:proofErr w:type="spellEnd"/>
      <w:r w:rsidRPr="00160160">
        <w:rPr>
          <w:rFonts w:ascii="Arial" w:hAnsi="Arial" w:cs="Arial"/>
          <w:color w:val="000000"/>
          <w:sz w:val="21"/>
          <w:szCs w:val="21"/>
          <w:lang w:eastAsia="en-GB"/>
        </w:rPr>
        <w:t xml:space="preserve"> vi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ok oh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sh</w:t>
      </w:r>
      <w:proofErr w:type="spellEnd"/>
      <w:r w:rsidRPr="00160160">
        <w:rPr>
          <w:rFonts w:ascii="Arial" w:hAnsi="Arial" w:cs="Arial"/>
          <w:color w:val="000000"/>
          <w:sz w:val="21"/>
          <w:szCs w:val="21"/>
          <w:lang w:eastAsia="en-GB"/>
        </w:rPr>
        <w:t xml:space="preserve"> as </w:t>
      </w:r>
      <w:proofErr w:type="spellStart"/>
      <w:r w:rsidRPr="00160160">
        <w:rPr>
          <w:rFonts w:ascii="Arial" w:hAnsi="Arial" w:cs="Arial"/>
          <w:color w:val="000000"/>
          <w:sz w:val="21"/>
          <w:szCs w:val="21"/>
          <w:lang w:eastAsia="en-GB"/>
        </w:rPr>
        <w:t>es</w:t>
      </w:r>
      <w:proofErr w:type="spellEnd"/>
      <w:r w:rsidRPr="00160160">
        <w:rPr>
          <w:rFonts w:ascii="Arial" w:hAnsi="Arial" w:cs="Arial"/>
          <w:color w:val="000000"/>
          <w:sz w:val="21"/>
          <w:szCs w:val="21"/>
          <w:lang w:eastAsia="en-GB"/>
        </w:rPr>
        <w:t xml:space="preserve"> (practising two ways of joining the letter 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ri</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ru</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ry</w:t>
      </w:r>
      <w:proofErr w:type="spellEnd"/>
      <w:r w:rsidRPr="00160160">
        <w:rPr>
          <w:rFonts w:ascii="Arial" w:hAnsi="Arial" w:cs="Arial"/>
          <w:color w:val="000000"/>
          <w:sz w:val="21"/>
          <w:szCs w:val="21"/>
          <w:lang w:eastAsia="en-GB"/>
        </w:rPr>
        <w:t xml:space="preserve"> (practising joining from the letter r)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oa</w:t>
      </w:r>
      <w:proofErr w:type="spellEnd"/>
      <w:r w:rsidRPr="00160160">
        <w:rPr>
          <w:rFonts w:ascii="Arial" w:hAnsi="Arial" w:cs="Arial"/>
          <w:color w:val="000000"/>
          <w:sz w:val="21"/>
          <w:szCs w:val="21"/>
          <w:lang w:eastAsia="en-GB"/>
        </w:rPr>
        <w:t xml:space="preserve"> ad as (practising joining to and from the letter a)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ee</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ea</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ed</w:t>
      </w:r>
      <w:proofErr w:type="spellEnd"/>
      <w:r w:rsidRPr="00160160">
        <w:rPr>
          <w:rFonts w:ascii="Arial" w:hAnsi="Arial" w:cs="Arial"/>
          <w:color w:val="000000"/>
          <w:sz w:val="21"/>
          <w:szCs w:val="21"/>
          <w:lang w:eastAsia="en-GB"/>
        </w:rPr>
        <w:t xml:space="preserve"> (practising joining from the letter)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ow </w:t>
      </w:r>
      <w:proofErr w:type="spellStart"/>
      <w:r w:rsidRPr="00160160">
        <w:rPr>
          <w:rFonts w:ascii="Arial" w:hAnsi="Arial" w:cs="Arial"/>
          <w:color w:val="000000"/>
          <w:sz w:val="21"/>
          <w:szCs w:val="21"/>
          <w:lang w:eastAsia="en-GB"/>
        </w:rPr>
        <w:t>ov</w:t>
      </w:r>
      <w:proofErr w:type="spellEnd"/>
      <w:r w:rsidRPr="00160160">
        <w:rPr>
          <w:rFonts w:ascii="Arial" w:hAnsi="Arial" w:cs="Arial"/>
          <w:color w:val="000000"/>
          <w:sz w:val="21"/>
          <w:szCs w:val="21"/>
          <w:lang w:eastAsia="en-GB"/>
        </w:rPr>
        <w:t xml:space="preserve"> ox (practising joining from the letter o)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ky</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hy</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ly</w:t>
      </w:r>
      <w:proofErr w:type="spellEnd"/>
      <w:r w:rsidRPr="00160160">
        <w:rPr>
          <w:rFonts w:ascii="Arial" w:hAnsi="Arial" w:cs="Arial"/>
          <w:color w:val="000000"/>
          <w:sz w:val="21"/>
          <w:szCs w:val="21"/>
          <w:lang w:eastAsia="en-GB"/>
        </w:rPr>
        <w:t xml:space="preserve"> (practising joining to the letter y)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ha ta fa (practising joining to the letter a)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od </w:t>
      </w:r>
      <w:proofErr w:type="spellStart"/>
      <w:r w:rsidRPr="00160160">
        <w:rPr>
          <w:rFonts w:ascii="Arial" w:hAnsi="Arial" w:cs="Arial"/>
          <w:color w:val="000000"/>
          <w:sz w:val="21"/>
          <w:szCs w:val="21"/>
          <w:lang w:eastAsia="en-GB"/>
        </w:rPr>
        <w:t>oo</w:t>
      </w:r>
      <w:proofErr w:type="spellEnd"/>
      <w:r w:rsidRPr="00160160">
        <w:rPr>
          <w:rFonts w:ascii="Arial" w:hAnsi="Arial" w:cs="Arial"/>
          <w:color w:val="000000"/>
          <w:sz w:val="21"/>
          <w:szCs w:val="21"/>
          <w:lang w:eastAsia="en-GB"/>
        </w:rPr>
        <w:t xml:space="preserve"> </w:t>
      </w:r>
      <w:proofErr w:type="spellStart"/>
      <w:proofErr w:type="gramStart"/>
      <w:r w:rsidRPr="00160160">
        <w:rPr>
          <w:rFonts w:ascii="Arial" w:hAnsi="Arial" w:cs="Arial"/>
          <w:color w:val="000000"/>
          <w:sz w:val="21"/>
          <w:szCs w:val="21"/>
          <w:lang w:eastAsia="en-GB"/>
        </w:rPr>
        <w:t>og</w:t>
      </w:r>
      <w:proofErr w:type="spellEnd"/>
      <w:r w:rsidRPr="00160160">
        <w:rPr>
          <w:rFonts w:ascii="Arial" w:hAnsi="Arial" w:cs="Arial"/>
          <w:color w:val="000000"/>
          <w:sz w:val="21"/>
          <w:szCs w:val="21"/>
          <w:lang w:eastAsia="en-GB"/>
        </w:rPr>
        <w:t>( practising</w:t>
      </w:r>
      <w:proofErr w:type="gramEnd"/>
      <w:r w:rsidRPr="00160160">
        <w:rPr>
          <w:rFonts w:ascii="Arial" w:hAnsi="Arial" w:cs="Arial"/>
          <w:color w:val="000000"/>
          <w:sz w:val="21"/>
          <w:szCs w:val="21"/>
          <w:lang w:eastAsia="en-GB"/>
        </w:rPr>
        <w:t xml:space="preserve"> joining from the letter o)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er</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ir</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ur</w:t>
      </w:r>
      <w:proofErr w:type="spellEnd"/>
      <w:r w:rsidRPr="00160160">
        <w:rPr>
          <w:rFonts w:ascii="Arial" w:hAnsi="Arial" w:cs="Arial"/>
          <w:color w:val="000000"/>
          <w:sz w:val="21"/>
          <w:szCs w:val="21"/>
          <w:lang w:eastAsia="en-GB"/>
        </w:rPr>
        <w:t xml:space="preserve"> (practising joining to the letter r)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ai</w:t>
      </w:r>
      <w:proofErr w:type="spellEnd"/>
      <w:r w:rsidRPr="00160160">
        <w:rPr>
          <w:rFonts w:ascii="Arial" w:hAnsi="Arial" w:cs="Arial"/>
          <w:color w:val="000000"/>
          <w:sz w:val="21"/>
          <w:szCs w:val="21"/>
          <w:lang w:eastAsia="en-GB"/>
        </w:rPr>
        <w:t xml:space="preserve"> al ay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o you oi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re </w:t>
      </w:r>
      <w:proofErr w:type="spellStart"/>
      <w:r w:rsidRPr="00160160">
        <w:rPr>
          <w:rFonts w:ascii="Arial" w:hAnsi="Arial" w:cs="Arial"/>
          <w:color w:val="000000"/>
          <w:sz w:val="21"/>
          <w:szCs w:val="21"/>
          <w:lang w:eastAsia="en-GB"/>
        </w:rPr>
        <w:t>oe</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fe</w:t>
      </w:r>
      <w:proofErr w:type="spellEnd"/>
      <w:r w:rsidRPr="00160160">
        <w:rPr>
          <w:rFonts w:ascii="Arial" w:hAnsi="Arial" w:cs="Arial"/>
          <w:color w:val="000000"/>
          <w:sz w:val="21"/>
          <w:szCs w:val="21"/>
          <w:lang w:eastAsia="en-GB"/>
        </w:rPr>
        <w:t xml:space="preserve"> (practising the horizontal join to the letter e)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fu</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wu</w:t>
      </w:r>
      <w:proofErr w:type="spellEnd"/>
      <w:r w:rsidRPr="00160160">
        <w:rPr>
          <w:rFonts w:ascii="Arial" w:hAnsi="Arial" w:cs="Arial"/>
          <w:color w:val="000000"/>
          <w:sz w:val="21"/>
          <w:szCs w:val="21"/>
          <w:lang w:eastAsia="en-GB"/>
        </w:rPr>
        <w:t xml:space="preserve"> vu (practising the horizontal join to the letter u)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ot</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ol</w:t>
      </w:r>
      <w:proofErr w:type="spellEnd"/>
      <w:r w:rsidRPr="00160160">
        <w:rPr>
          <w:rFonts w:ascii="Arial" w:hAnsi="Arial" w:cs="Arial"/>
          <w:color w:val="000000"/>
          <w:sz w:val="21"/>
          <w:szCs w:val="21"/>
          <w:lang w:eastAsia="en-GB"/>
        </w:rPr>
        <w:t xml:space="preserve"> ok (practising joining to ascenders)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ai</w:t>
      </w:r>
      <w:proofErr w:type="spellEnd"/>
      <w:r w:rsidRPr="00160160">
        <w:rPr>
          <w:rFonts w:ascii="Arial" w:hAnsi="Arial" w:cs="Arial"/>
          <w:color w:val="000000"/>
          <w:sz w:val="21"/>
          <w:szCs w:val="21"/>
          <w:lang w:eastAsia="en-GB"/>
        </w:rPr>
        <w:t xml:space="preserve"> al ow </w:t>
      </w:r>
      <w:proofErr w:type="spellStart"/>
      <w:r w:rsidRPr="00160160">
        <w:rPr>
          <w:rFonts w:ascii="Arial" w:hAnsi="Arial" w:cs="Arial"/>
          <w:color w:val="000000"/>
          <w:sz w:val="21"/>
          <w:szCs w:val="21"/>
          <w:lang w:eastAsia="en-GB"/>
        </w:rPr>
        <w:t>ol</w:t>
      </w:r>
      <w:proofErr w:type="spellEnd"/>
      <w:r w:rsidRPr="00160160">
        <w:rPr>
          <w:rFonts w:ascii="Arial" w:hAnsi="Arial" w:cs="Arial"/>
          <w:color w:val="000000"/>
          <w:sz w:val="21"/>
          <w:szCs w:val="21"/>
          <w:lang w:eastAsia="en-GB"/>
        </w:rPr>
        <w:t xml:space="preserve"> (practising all the joins)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60160" w:rsidRDefault="00B17209" w:rsidP="00B17209">
      <w:pPr>
        <w:autoSpaceDE w:val="0"/>
        <w:autoSpaceDN w:val="0"/>
        <w:adjustRightInd w:val="0"/>
        <w:spacing w:line="240" w:lineRule="auto"/>
        <w:rPr>
          <w:rFonts w:ascii="Arial" w:hAnsi="Arial" w:cs="Arial"/>
          <w:color w:val="000000"/>
          <w:sz w:val="21"/>
          <w:szCs w:val="21"/>
          <w:lang w:eastAsia="en-GB"/>
        </w:rPr>
      </w:pPr>
      <w:r w:rsidRPr="00160160">
        <w:rPr>
          <w:rFonts w:ascii="Arial" w:hAnsi="Arial" w:cs="Arial"/>
          <w:b/>
          <w:bCs/>
          <w:color w:val="000000"/>
          <w:sz w:val="21"/>
          <w:szCs w:val="21"/>
          <w:lang w:eastAsia="en-GB"/>
        </w:rPr>
        <w:t xml:space="preserve">Supporting activities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words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sentences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poems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match questions to answers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jokes </w:t>
      </w:r>
    </w:p>
    <w:p w:rsidR="00B17209" w:rsidRPr="00160160" w:rsidRDefault="00B17209" w:rsidP="00160160">
      <w:pPr>
        <w:autoSpaceDE w:val="0"/>
        <w:autoSpaceDN w:val="0"/>
        <w:adjustRightInd w:val="0"/>
        <w:spacing w:after="120"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make and copy compound words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60160" w:rsidRDefault="00B17209" w:rsidP="00160160">
      <w:pPr>
        <w:rPr>
          <w:rFonts w:ascii="Arial" w:hAnsi="Arial" w:cs="Arial"/>
          <w:sz w:val="21"/>
          <w:szCs w:val="21"/>
        </w:rPr>
      </w:pPr>
      <w:r w:rsidRPr="00160160">
        <w:rPr>
          <w:rFonts w:ascii="Arial" w:hAnsi="Arial" w:cs="Arial"/>
          <w:color w:val="000000"/>
          <w:sz w:val="21"/>
          <w:szCs w:val="21"/>
          <w:lang w:eastAsia="en-GB"/>
        </w:rPr>
        <w:t xml:space="preserve">See </w:t>
      </w:r>
      <w:r w:rsidRPr="00160160">
        <w:rPr>
          <w:rFonts w:ascii="Arial" w:hAnsi="Arial" w:cs="Arial"/>
          <w:i/>
          <w:iCs/>
          <w:color w:val="000000"/>
          <w:sz w:val="21"/>
          <w:szCs w:val="21"/>
          <w:lang w:eastAsia="en-GB"/>
        </w:rPr>
        <w:t xml:space="preserve">Nelson Handwriting Teacher’s Book </w:t>
      </w:r>
      <w:r w:rsidRPr="00160160">
        <w:rPr>
          <w:rFonts w:ascii="Arial" w:hAnsi="Arial" w:cs="Arial"/>
          <w:color w:val="000000"/>
          <w:sz w:val="21"/>
          <w:szCs w:val="21"/>
          <w:lang w:eastAsia="en-GB"/>
        </w:rPr>
        <w:t xml:space="preserve">p54 </w:t>
      </w:r>
      <w:r w:rsidRPr="00160160">
        <w:rPr>
          <w:rFonts w:ascii="Arial" w:hAnsi="Arial" w:cs="Arial"/>
          <w:i/>
          <w:iCs/>
          <w:color w:val="000000"/>
          <w:sz w:val="21"/>
          <w:szCs w:val="21"/>
          <w:lang w:eastAsia="en-GB"/>
        </w:rPr>
        <w:t>for learning outcomes and further information</w:t>
      </w:r>
    </w:p>
    <w:p w:rsidR="00160160" w:rsidRPr="00160160" w:rsidRDefault="00160160" w:rsidP="00B17209">
      <w:pPr>
        <w:autoSpaceDE w:val="0"/>
        <w:autoSpaceDN w:val="0"/>
        <w:adjustRightInd w:val="0"/>
        <w:spacing w:line="240" w:lineRule="auto"/>
        <w:rPr>
          <w:rFonts w:ascii="Arial" w:hAnsi="Arial" w:cs="Arial"/>
          <w:b/>
          <w:color w:val="000000"/>
          <w:sz w:val="21"/>
          <w:szCs w:val="21"/>
          <w:lang w:eastAsia="en-GB"/>
        </w:rPr>
      </w:pPr>
    </w:p>
    <w:p w:rsidR="00160160" w:rsidRDefault="00160160" w:rsidP="00B17209">
      <w:pPr>
        <w:autoSpaceDE w:val="0"/>
        <w:autoSpaceDN w:val="0"/>
        <w:adjustRightInd w:val="0"/>
        <w:spacing w:line="240" w:lineRule="auto"/>
        <w:rPr>
          <w:rFonts w:ascii="Arial" w:hAnsi="Arial" w:cs="Arial"/>
          <w:b/>
          <w:color w:val="000000"/>
          <w:sz w:val="21"/>
          <w:szCs w:val="21"/>
          <w:lang w:eastAsia="en-GB"/>
        </w:rPr>
      </w:pPr>
    </w:p>
    <w:p w:rsidR="00795B71" w:rsidRDefault="00795B71" w:rsidP="00B17209">
      <w:pPr>
        <w:autoSpaceDE w:val="0"/>
        <w:autoSpaceDN w:val="0"/>
        <w:adjustRightInd w:val="0"/>
        <w:spacing w:line="240" w:lineRule="auto"/>
        <w:rPr>
          <w:rFonts w:ascii="Arial" w:hAnsi="Arial" w:cs="Arial"/>
          <w:b/>
          <w:color w:val="000000"/>
          <w:sz w:val="21"/>
          <w:szCs w:val="21"/>
          <w:lang w:eastAsia="en-GB"/>
        </w:rPr>
      </w:pPr>
    </w:p>
    <w:p w:rsidR="00795B71" w:rsidRPr="00160160" w:rsidRDefault="00795B71" w:rsidP="00B17209">
      <w:pPr>
        <w:autoSpaceDE w:val="0"/>
        <w:autoSpaceDN w:val="0"/>
        <w:adjustRightInd w:val="0"/>
        <w:spacing w:line="240" w:lineRule="auto"/>
        <w:rPr>
          <w:rFonts w:ascii="Arial" w:hAnsi="Arial" w:cs="Arial"/>
          <w:b/>
          <w:color w:val="000000"/>
          <w:sz w:val="21"/>
          <w:szCs w:val="21"/>
          <w:lang w:eastAsia="en-GB"/>
        </w:rPr>
      </w:pPr>
    </w:p>
    <w:p w:rsidR="001A7717" w:rsidRDefault="001A7717" w:rsidP="00B17209">
      <w:pPr>
        <w:autoSpaceDE w:val="0"/>
        <w:autoSpaceDN w:val="0"/>
        <w:adjustRightInd w:val="0"/>
        <w:spacing w:line="240" w:lineRule="auto"/>
        <w:rPr>
          <w:rFonts w:ascii="Arial" w:hAnsi="Arial" w:cs="Arial"/>
          <w:b/>
          <w:color w:val="000000"/>
          <w:sz w:val="21"/>
          <w:szCs w:val="21"/>
          <w:lang w:eastAsia="en-GB"/>
        </w:rPr>
      </w:pPr>
    </w:p>
    <w:p w:rsidR="009468AD" w:rsidRDefault="009468AD" w:rsidP="00B17209">
      <w:pPr>
        <w:autoSpaceDE w:val="0"/>
        <w:autoSpaceDN w:val="0"/>
        <w:adjustRightInd w:val="0"/>
        <w:spacing w:line="240" w:lineRule="auto"/>
        <w:rPr>
          <w:rFonts w:ascii="Arial" w:hAnsi="Arial" w:cs="Arial"/>
          <w:b/>
          <w:color w:val="000000"/>
          <w:sz w:val="24"/>
          <w:szCs w:val="24"/>
          <w:lang w:eastAsia="en-GB"/>
        </w:rPr>
      </w:pPr>
    </w:p>
    <w:p w:rsidR="009468AD" w:rsidRDefault="009468AD" w:rsidP="00B17209">
      <w:pPr>
        <w:autoSpaceDE w:val="0"/>
        <w:autoSpaceDN w:val="0"/>
        <w:adjustRightInd w:val="0"/>
        <w:spacing w:line="240" w:lineRule="auto"/>
        <w:rPr>
          <w:rFonts w:ascii="Arial" w:hAnsi="Arial" w:cs="Arial"/>
          <w:b/>
          <w:color w:val="000000"/>
          <w:sz w:val="24"/>
          <w:szCs w:val="24"/>
          <w:lang w:eastAsia="en-GB"/>
        </w:rPr>
      </w:pPr>
    </w:p>
    <w:p w:rsidR="00B17209" w:rsidRPr="001A7717" w:rsidRDefault="00B17209" w:rsidP="00B17209">
      <w:pPr>
        <w:autoSpaceDE w:val="0"/>
        <w:autoSpaceDN w:val="0"/>
        <w:adjustRightInd w:val="0"/>
        <w:spacing w:line="240" w:lineRule="auto"/>
        <w:rPr>
          <w:rFonts w:ascii="Arial" w:hAnsi="Arial" w:cs="Arial"/>
          <w:b/>
          <w:color w:val="000000"/>
          <w:sz w:val="24"/>
          <w:szCs w:val="24"/>
          <w:lang w:eastAsia="en-GB"/>
        </w:rPr>
      </w:pPr>
      <w:r w:rsidRPr="001A7717">
        <w:rPr>
          <w:rFonts w:ascii="Arial" w:hAnsi="Arial" w:cs="Arial"/>
          <w:b/>
          <w:color w:val="000000"/>
          <w:sz w:val="24"/>
          <w:szCs w:val="24"/>
          <w:lang w:eastAsia="en-GB"/>
        </w:rPr>
        <w:t xml:space="preserve">Year 4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ning</w:t>
      </w:r>
      <w:proofErr w:type="spellEnd"/>
      <w:r w:rsidRPr="00160160">
        <w:rPr>
          <w:rFonts w:ascii="Arial" w:hAnsi="Arial" w:cs="Arial"/>
          <w:color w:val="000000"/>
          <w:sz w:val="21"/>
          <w:szCs w:val="21"/>
          <w:lang w:eastAsia="en-GB"/>
        </w:rPr>
        <w:t xml:space="preserve"> ping ting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oc</w:t>
      </w:r>
      <w:proofErr w:type="spellEnd"/>
      <w:r w:rsidRPr="00160160">
        <w:rPr>
          <w:rFonts w:ascii="Arial" w:hAnsi="Arial" w:cs="Arial"/>
          <w:color w:val="000000"/>
          <w:sz w:val="21"/>
          <w:szCs w:val="21"/>
          <w:lang w:eastAsia="en-GB"/>
        </w:rPr>
        <w:t xml:space="preserve"> od </w:t>
      </w:r>
      <w:proofErr w:type="spellStart"/>
      <w:r w:rsidRPr="00160160">
        <w:rPr>
          <w:rFonts w:ascii="Arial" w:hAnsi="Arial" w:cs="Arial"/>
          <w:color w:val="000000"/>
          <w:sz w:val="21"/>
          <w:szCs w:val="21"/>
          <w:lang w:eastAsia="en-GB"/>
        </w:rPr>
        <w:t>oo</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ake</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ome</w:t>
      </w:r>
      <w:proofErr w:type="spellEnd"/>
      <w:r w:rsidRPr="00160160">
        <w:rPr>
          <w:rFonts w:ascii="Arial" w:hAnsi="Arial" w:cs="Arial"/>
          <w:color w:val="000000"/>
          <w:sz w:val="21"/>
          <w:szCs w:val="21"/>
          <w:lang w:eastAsia="en-GB"/>
        </w:rPr>
        <w:t xml:space="preserve"> are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fla</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flo</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fle</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who </w:t>
      </w:r>
      <w:proofErr w:type="spellStart"/>
      <w:r w:rsidRPr="00160160">
        <w:rPr>
          <w:rFonts w:ascii="Arial" w:hAnsi="Arial" w:cs="Arial"/>
          <w:color w:val="000000"/>
          <w:sz w:val="21"/>
          <w:szCs w:val="21"/>
          <w:lang w:eastAsia="en-GB"/>
        </w:rPr>
        <w:t>wha</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whe</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ie</w:t>
      </w:r>
      <w:proofErr w:type="spellEnd"/>
      <w:r w:rsidRPr="00160160">
        <w:rPr>
          <w:rFonts w:ascii="Arial" w:hAnsi="Arial" w:cs="Arial"/>
          <w:color w:val="000000"/>
          <w:sz w:val="21"/>
          <w:szCs w:val="21"/>
          <w:lang w:eastAsia="en-GB"/>
        </w:rPr>
        <w:t xml:space="preserve"> in </w:t>
      </w:r>
      <w:proofErr w:type="spellStart"/>
      <w:r w:rsidRPr="00160160">
        <w:rPr>
          <w:rFonts w:ascii="Arial" w:hAnsi="Arial" w:cs="Arial"/>
          <w:color w:val="000000"/>
          <w:sz w:val="21"/>
          <w:szCs w:val="21"/>
          <w:lang w:eastAsia="en-GB"/>
        </w:rPr>
        <w:t>il</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inly </w:t>
      </w:r>
      <w:proofErr w:type="spellStart"/>
      <w:r w:rsidRPr="00160160">
        <w:rPr>
          <w:rFonts w:ascii="Arial" w:hAnsi="Arial" w:cs="Arial"/>
          <w:color w:val="000000"/>
          <w:sz w:val="21"/>
          <w:szCs w:val="21"/>
          <w:lang w:eastAsia="en-GB"/>
        </w:rPr>
        <w:t>ky</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ny</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ap</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ar</w:t>
      </w:r>
      <w:proofErr w:type="spellEnd"/>
      <w:r w:rsidRPr="00160160">
        <w:rPr>
          <w:rFonts w:ascii="Arial" w:hAnsi="Arial" w:cs="Arial"/>
          <w:color w:val="000000"/>
          <w:sz w:val="21"/>
          <w:szCs w:val="21"/>
          <w:lang w:eastAsia="en-GB"/>
        </w:rPr>
        <w:t xml:space="preserve"> an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ick </w:t>
      </w:r>
      <w:proofErr w:type="spellStart"/>
      <w:r w:rsidRPr="00160160">
        <w:rPr>
          <w:rFonts w:ascii="Arial" w:hAnsi="Arial" w:cs="Arial"/>
          <w:color w:val="000000"/>
          <w:sz w:val="21"/>
          <w:szCs w:val="21"/>
          <w:lang w:eastAsia="en-GB"/>
        </w:rPr>
        <w:t>uck</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ack</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practise writing with a slope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he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re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fte</w:t>
      </w:r>
      <w:proofErr w:type="spellEnd"/>
      <w:r w:rsidRPr="00160160">
        <w:rPr>
          <w:rFonts w:ascii="Arial" w:hAnsi="Arial" w:cs="Arial"/>
          <w:color w:val="000000"/>
          <w:sz w:val="21"/>
          <w:szCs w:val="21"/>
          <w:lang w:eastAsia="en-GB"/>
        </w:rPr>
        <w:t xml:space="preserve"> fir fin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wra</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wri</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kni</w:t>
      </w:r>
      <w:proofErr w:type="spellEnd"/>
      <w:r w:rsidRPr="00160160">
        <w:rPr>
          <w:rFonts w:ascii="Arial" w:hAnsi="Arial" w:cs="Arial"/>
          <w:color w:val="000000"/>
          <w:sz w:val="21"/>
          <w:szCs w:val="21"/>
          <w:lang w:eastAsia="en-GB"/>
        </w:rPr>
        <w:t xml:space="preserve"> (silent letters)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ii </w:t>
      </w:r>
      <w:proofErr w:type="spellStart"/>
      <w:r w:rsidRPr="00160160">
        <w:rPr>
          <w:rFonts w:ascii="Arial" w:hAnsi="Arial" w:cs="Arial"/>
          <w:color w:val="000000"/>
          <w:sz w:val="21"/>
          <w:szCs w:val="21"/>
          <w:lang w:eastAsia="en-GB"/>
        </w:rPr>
        <w:t>ll</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tt</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rr</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nn</w:t>
      </w:r>
      <w:proofErr w:type="spellEnd"/>
      <w:r w:rsidRPr="00160160">
        <w:rPr>
          <w:rFonts w:ascii="Arial" w:hAnsi="Arial" w:cs="Arial"/>
          <w:color w:val="000000"/>
          <w:sz w:val="21"/>
          <w:szCs w:val="21"/>
          <w:lang w:eastAsia="en-GB"/>
        </w:rPr>
        <w:t xml:space="preserve"> mm cc </w:t>
      </w:r>
      <w:proofErr w:type="spellStart"/>
      <w:r w:rsidRPr="00160160">
        <w:rPr>
          <w:rFonts w:ascii="Arial" w:hAnsi="Arial" w:cs="Arial"/>
          <w:color w:val="000000"/>
          <w:sz w:val="21"/>
          <w:szCs w:val="21"/>
          <w:lang w:eastAsia="en-GB"/>
        </w:rPr>
        <w:t>oo</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dd</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ss</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ff</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ee</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ew</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ev</w:t>
      </w:r>
      <w:proofErr w:type="spellEnd"/>
      <w:r w:rsidRPr="00160160">
        <w:rPr>
          <w:rFonts w:ascii="Arial" w:hAnsi="Arial" w:cs="Arial"/>
          <w:color w:val="000000"/>
          <w:sz w:val="21"/>
          <w:szCs w:val="21"/>
          <w:lang w:eastAsia="en-GB"/>
        </w:rPr>
        <w:t xml:space="preserve"> ex (spacing)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th</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ht</w:t>
      </w:r>
      <w:proofErr w:type="spellEnd"/>
      <w:r w:rsidRPr="00160160">
        <w:rPr>
          <w:rFonts w:ascii="Arial" w:hAnsi="Arial" w:cs="Arial"/>
          <w:color w:val="000000"/>
          <w:sz w:val="21"/>
          <w:szCs w:val="21"/>
          <w:lang w:eastAsia="en-GB"/>
        </w:rPr>
        <w:t xml:space="preserve"> </w:t>
      </w:r>
      <w:proofErr w:type="spellStart"/>
      <w:r w:rsidRPr="00160160">
        <w:rPr>
          <w:rFonts w:ascii="Arial" w:hAnsi="Arial" w:cs="Arial"/>
          <w:color w:val="000000"/>
          <w:sz w:val="21"/>
          <w:szCs w:val="21"/>
          <w:lang w:eastAsia="en-GB"/>
        </w:rPr>
        <w:t>fl</w:t>
      </w:r>
      <w:proofErr w:type="spellEnd"/>
      <w:r w:rsidRPr="00160160">
        <w:rPr>
          <w:rFonts w:ascii="Arial" w:hAnsi="Arial" w:cs="Arial"/>
          <w:color w:val="000000"/>
          <w:sz w:val="21"/>
          <w:szCs w:val="21"/>
          <w:lang w:eastAsia="en-GB"/>
        </w:rPr>
        <w:t xml:space="preserve"> (proportions)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ac ag </w:t>
      </w:r>
      <w:proofErr w:type="spellStart"/>
      <w:r w:rsidRPr="00160160">
        <w:rPr>
          <w:rFonts w:ascii="Arial" w:hAnsi="Arial" w:cs="Arial"/>
          <w:color w:val="000000"/>
          <w:sz w:val="21"/>
          <w:szCs w:val="21"/>
          <w:lang w:eastAsia="en-GB"/>
        </w:rPr>
        <w:t>af</w:t>
      </w:r>
      <w:proofErr w:type="spellEnd"/>
      <w:r w:rsidRPr="00160160">
        <w:rPr>
          <w:rFonts w:ascii="Arial" w:hAnsi="Arial" w:cs="Arial"/>
          <w:color w:val="000000"/>
          <w:sz w:val="21"/>
          <w:szCs w:val="21"/>
          <w:lang w:eastAsia="en-GB"/>
        </w:rPr>
        <w:t xml:space="preserve">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Capital letters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Decorated capital letters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Practising with </w:t>
      </w:r>
      <w:proofErr w:type="gramStart"/>
      <w:r w:rsidRPr="00160160">
        <w:rPr>
          <w:rFonts w:ascii="Arial" w:hAnsi="Arial" w:cs="Arial"/>
          <w:color w:val="000000"/>
          <w:sz w:val="21"/>
          <w:szCs w:val="21"/>
          <w:lang w:eastAsia="en-GB"/>
        </w:rPr>
        <w:t>punctuation !</w:t>
      </w:r>
      <w:proofErr w:type="gramEnd"/>
      <w:r w:rsidRPr="00160160">
        <w:rPr>
          <w:rFonts w:ascii="Arial" w:hAnsi="Arial" w:cs="Arial"/>
          <w:color w:val="000000"/>
          <w:sz w:val="21"/>
          <w:szCs w:val="21"/>
          <w:lang w:eastAsia="en-GB"/>
        </w:rPr>
        <w:t xml:space="preserve"> ? – “ “ , ‘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A7717" w:rsidRDefault="00B17209" w:rsidP="00B17209">
      <w:pPr>
        <w:autoSpaceDE w:val="0"/>
        <w:autoSpaceDN w:val="0"/>
        <w:adjustRightInd w:val="0"/>
        <w:spacing w:line="240" w:lineRule="auto"/>
        <w:rPr>
          <w:rFonts w:ascii="Arial" w:hAnsi="Arial" w:cs="Arial"/>
          <w:color w:val="000000"/>
          <w:sz w:val="24"/>
          <w:szCs w:val="24"/>
          <w:lang w:eastAsia="en-GB"/>
        </w:rPr>
      </w:pPr>
      <w:r w:rsidRPr="001A7717">
        <w:rPr>
          <w:rFonts w:ascii="Arial" w:hAnsi="Arial" w:cs="Arial"/>
          <w:b/>
          <w:bCs/>
          <w:color w:val="000000"/>
          <w:sz w:val="24"/>
          <w:szCs w:val="24"/>
          <w:lang w:eastAsia="en-GB"/>
        </w:rPr>
        <w:t xml:space="preserve">Supporting activities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words, sentences, poems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Trace and copy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tongue twisters </w:t>
      </w:r>
    </w:p>
    <w:p w:rsidR="00B17209" w:rsidRPr="00160160" w:rsidRDefault="00B17209" w:rsidP="00160160">
      <w:pPr>
        <w:autoSpaceDE w:val="0"/>
        <w:autoSpaceDN w:val="0"/>
        <w:adjustRightInd w:val="0"/>
        <w:spacing w:line="240" w:lineRule="auto"/>
        <w:ind w:left="360" w:hanging="360"/>
        <w:rPr>
          <w:rFonts w:ascii="Arial" w:hAnsi="Arial" w:cs="Arial"/>
          <w:color w:val="000000"/>
          <w:sz w:val="21"/>
          <w:szCs w:val="21"/>
          <w:lang w:eastAsia="en-GB"/>
        </w:rPr>
      </w:pPr>
      <w:r w:rsidRPr="00160160">
        <w:rPr>
          <w:rFonts w:ascii="Arial" w:hAnsi="Arial" w:cs="Arial"/>
          <w:color w:val="000000"/>
          <w:sz w:val="21"/>
          <w:szCs w:val="21"/>
          <w:lang w:eastAsia="en-GB"/>
        </w:rPr>
        <w:t xml:space="preserve">• Copy instructions </w:t>
      </w:r>
    </w:p>
    <w:p w:rsidR="00B17209" w:rsidRPr="00160160" w:rsidRDefault="00B17209" w:rsidP="00B17209">
      <w:pPr>
        <w:autoSpaceDE w:val="0"/>
        <w:autoSpaceDN w:val="0"/>
        <w:adjustRightInd w:val="0"/>
        <w:spacing w:after="0" w:line="240" w:lineRule="auto"/>
        <w:rPr>
          <w:rFonts w:ascii="Arial" w:hAnsi="Arial" w:cs="Arial"/>
          <w:color w:val="000000"/>
          <w:sz w:val="21"/>
          <w:szCs w:val="21"/>
          <w:lang w:eastAsia="en-GB"/>
        </w:rPr>
      </w:pPr>
    </w:p>
    <w:p w:rsidR="00B17209" w:rsidRPr="00160160" w:rsidRDefault="00B17209" w:rsidP="00B17209">
      <w:pPr>
        <w:rPr>
          <w:rFonts w:ascii="Arial" w:hAnsi="Arial" w:cs="Arial"/>
          <w:i/>
          <w:iCs/>
          <w:color w:val="000000"/>
          <w:sz w:val="21"/>
          <w:szCs w:val="21"/>
          <w:lang w:eastAsia="en-GB"/>
        </w:rPr>
      </w:pPr>
      <w:r w:rsidRPr="00160160">
        <w:rPr>
          <w:rFonts w:ascii="Arial" w:hAnsi="Arial" w:cs="Arial"/>
          <w:color w:val="000000"/>
          <w:sz w:val="21"/>
          <w:szCs w:val="21"/>
          <w:lang w:eastAsia="en-GB"/>
        </w:rPr>
        <w:t xml:space="preserve">See </w:t>
      </w:r>
      <w:r w:rsidRPr="00160160">
        <w:rPr>
          <w:rFonts w:ascii="Arial" w:hAnsi="Arial" w:cs="Arial"/>
          <w:i/>
          <w:iCs/>
          <w:color w:val="000000"/>
          <w:sz w:val="21"/>
          <w:szCs w:val="21"/>
          <w:lang w:eastAsia="en-GB"/>
        </w:rPr>
        <w:t xml:space="preserve">Nelson Handwriting Teacher’s Book </w:t>
      </w:r>
      <w:r w:rsidRPr="00160160">
        <w:rPr>
          <w:rFonts w:ascii="Arial" w:hAnsi="Arial" w:cs="Arial"/>
          <w:color w:val="000000"/>
          <w:sz w:val="21"/>
          <w:szCs w:val="21"/>
          <w:lang w:eastAsia="en-GB"/>
        </w:rPr>
        <w:t xml:space="preserve">p78 </w:t>
      </w:r>
      <w:r w:rsidRPr="00160160">
        <w:rPr>
          <w:rFonts w:ascii="Arial" w:hAnsi="Arial" w:cs="Arial"/>
          <w:i/>
          <w:iCs/>
          <w:color w:val="000000"/>
          <w:sz w:val="21"/>
          <w:szCs w:val="21"/>
          <w:lang w:eastAsia="en-GB"/>
        </w:rPr>
        <w:t>for learning outcomes and further information</w:t>
      </w:r>
    </w:p>
    <w:p w:rsidR="00160160" w:rsidRDefault="00160160" w:rsidP="00B17209">
      <w:pPr>
        <w:rPr>
          <w:rFonts w:cs="Calibri"/>
          <w:b/>
          <w:iCs/>
          <w:color w:val="000000"/>
          <w:u w:val="single"/>
          <w:lang w:eastAsia="en-GB"/>
        </w:rPr>
      </w:pPr>
    </w:p>
    <w:p w:rsidR="00160160" w:rsidRDefault="00160160" w:rsidP="00B17209">
      <w:pPr>
        <w:rPr>
          <w:rFonts w:cs="Calibri"/>
          <w:b/>
          <w:iCs/>
          <w:color w:val="000000"/>
          <w:u w:val="single"/>
          <w:lang w:eastAsia="en-GB"/>
        </w:rPr>
      </w:pPr>
    </w:p>
    <w:p w:rsidR="00160160" w:rsidRDefault="00160160" w:rsidP="00B17209">
      <w:pPr>
        <w:rPr>
          <w:rFonts w:cs="Calibri"/>
          <w:b/>
          <w:iCs/>
          <w:color w:val="000000"/>
          <w:u w:val="single"/>
          <w:lang w:eastAsia="en-GB"/>
        </w:rPr>
      </w:pPr>
    </w:p>
    <w:p w:rsidR="00795B71" w:rsidRDefault="00795B71" w:rsidP="00B17209">
      <w:pPr>
        <w:rPr>
          <w:rFonts w:cs="Calibri"/>
          <w:b/>
          <w:iCs/>
          <w:color w:val="000000"/>
          <w:u w:val="single"/>
          <w:lang w:eastAsia="en-GB"/>
        </w:rPr>
      </w:pPr>
      <w:bookmarkStart w:id="0" w:name="_GoBack"/>
      <w:bookmarkEnd w:id="0"/>
    </w:p>
    <w:p w:rsidR="00B17209" w:rsidRPr="001A7717" w:rsidRDefault="00B17209" w:rsidP="00B17209">
      <w:pPr>
        <w:rPr>
          <w:rFonts w:ascii="Arial" w:hAnsi="Arial" w:cs="Arial"/>
          <w:b/>
          <w:iCs/>
          <w:color w:val="000000"/>
          <w:sz w:val="24"/>
          <w:szCs w:val="24"/>
          <w:u w:val="single"/>
          <w:lang w:eastAsia="en-GB"/>
        </w:rPr>
      </w:pPr>
      <w:r w:rsidRPr="001A7717">
        <w:rPr>
          <w:rFonts w:ascii="Arial" w:hAnsi="Arial" w:cs="Arial"/>
          <w:b/>
          <w:iCs/>
          <w:color w:val="000000"/>
          <w:sz w:val="24"/>
          <w:szCs w:val="24"/>
          <w:u w:val="single"/>
          <w:lang w:eastAsia="en-GB"/>
        </w:rPr>
        <w:t>Example of break letters</w:t>
      </w:r>
    </w:p>
    <w:p w:rsidR="00B17209" w:rsidRDefault="00B17209" w:rsidP="00B17209">
      <w:r>
        <w:t xml:space="preserve">                     </w:t>
      </w:r>
      <w:r w:rsidRPr="00B42B73">
        <w:rPr>
          <w:noProof/>
          <w:lang w:eastAsia="en-GB"/>
        </w:rPr>
        <w:drawing>
          <wp:inline distT="0" distB="0" distL="0" distR="0">
            <wp:extent cx="405765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3467100"/>
                    </a:xfrm>
                    <a:prstGeom prst="rect">
                      <a:avLst/>
                    </a:prstGeom>
                    <a:noFill/>
                    <a:ln>
                      <a:noFill/>
                    </a:ln>
                  </pic:spPr>
                </pic:pic>
              </a:graphicData>
            </a:graphic>
          </wp:inline>
        </w:drawing>
      </w:r>
    </w:p>
    <w:p w:rsidR="00B17209" w:rsidRPr="001A7717" w:rsidRDefault="00B17209" w:rsidP="00B17209">
      <w:pPr>
        <w:rPr>
          <w:rFonts w:ascii="Arial" w:hAnsi="Arial" w:cs="Arial"/>
          <w:b/>
          <w:sz w:val="24"/>
          <w:szCs w:val="24"/>
          <w:u w:val="single"/>
        </w:rPr>
      </w:pPr>
      <w:r w:rsidRPr="001A7717">
        <w:rPr>
          <w:rFonts w:ascii="Arial" w:hAnsi="Arial" w:cs="Arial"/>
          <w:b/>
          <w:sz w:val="24"/>
          <w:szCs w:val="24"/>
          <w:u w:val="single"/>
        </w:rPr>
        <w:t>Example of joins</w:t>
      </w:r>
    </w:p>
    <w:p w:rsidR="00B17209" w:rsidRPr="00B42B73" w:rsidRDefault="00B17209" w:rsidP="00B17209">
      <w:pPr>
        <w:ind w:firstLine="720"/>
      </w:pPr>
      <w:r>
        <w:t xml:space="preserve">    </w:t>
      </w:r>
      <w:r w:rsidRPr="00B42B73">
        <w:rPr>
          <w:noProof/>
          <w:lang w:eastAsia="en-GB"/>
        </w:rPr>
        <w:drawing>
          <wp:inline distT="0" distB="0" distL="0" distR="0">
            <wp:extent cx="4219575" cy="3609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3609975"/>
                    </a:xfrm>
                    <a:prstGeom prst="rect">
                      <a:avLst/>
                    </a:prstGeom>
                    <a:noFill/>
                    <a:ln>
                      <a:noFill/>
                    </a:ln>
                  </pic:spPr>
                </pic:pic>
              </a:graphicData>
            </a:graphic>
          </wp:inline>
        </w:drawing>
      </w:r>
    </w:p>
    <w:p w:rsidR="00A85972" w:rsidRPr="00A85972" w:rsidRDefault="00A85972" w:rsidP="00EC3CC7">
      <w:pPr>
        <w:pStyle w:val="NormalWeb"/>
        <w:shd w:val="clear" w:color="auto" w:fill="FFFFFF"/>
        <w:spacing w:before="120" w:beforeAutospacing="0" w:after="0" w:afterAutospacing="0"/>
        <w:rPr>
          <w:rFonts w:ascii="Arial" w:hAnsi="Arial" w:cs="Arial"/>
        </w:rPr>
      </w:pPr>
    </w:p>
    <w:sectPr w:rsidR="00A85972" w:rsidRPr="00A85972" w:rsidSect="00715C20">
      <w:headerReference w:type="default" r:id="rId12"/>
      <w:pgSz w:w="11906" w:h="16838"/>
      <w:pgMar w:top="624" w:right="1021"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20" w:rsidRDefault="00715C20" w:rsidP="00715C20">
      <w:pPr>
        <w:spacing w:after="0" w:line="240" w:lineRule="auto"/>
      </w:pPr>
      <w:r>
        <w:separator/>
      </w:r>
    </w:p>
  </w:endnote>
  <w:endnote w:type="continuationSeparator" w:id="0">
    <w:p w:rsidR="00715C20" w:rsidRDefault="00715C20" w:rsidP="0071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20" w:rsidRDefault="00715C20" w:rsidP="00715C20">
      <w:pPr>
        <w:spacing w:after="0" w:line="240" w:lineRule="auto"/>
      </w:pPr>
      <w:r>
        <w:separator/>
      </w:r>
    </w:p>
  </w:footnote>
  <w:footnote w:type="continuationSeparator" w:id="0">
    <w:p w:rsidR="00715C20" w:rsidRDefault="00715C20" w:rsidP="0071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0F" w:rsidRPr="00715C20" w:rsidRDefault="008534E7" w:rsidP="00795B71">
    <w:pPr>
      <w:pStyle w:val="Header"/>
      <w:ind w:left="-142"/>
      <w:rPr>
        <w:b/>
      </w:rPr>
    </w:pPr>
    <w:r w:rsidRPr="004F5F46">
      <w:rPr>
        <w:rFonts w:ascii="Arial" w:hAnsi="Arial" w:cs="Arial"/>
        <w:noProof/>
        <w:lang w:eastAsia="en-GB"/>
      </w:rPr>
      <w:drawing>
        <wp:anchor distT="0" distB="0" distL="114300" distR="114300" simplePos="0" relativeHeight="251659264" behindDoc="1" locked="0" layoutInCell="1" allowOverlap="1">
          <wp:simplePos x="0" y="0"/>
          <wp:positionH relativeFrom="margin">
            <wp:posOffset>-370205</wp:posOffset>
          </wp:positionH>
          <wp:positionV relativeFrom="margin">
            <wp:posOffset>-390525</wp:posOffset>
          </wp:positionV>
          <wp:extent cx="352425" cy="294005"/>
          <wp:effectExtent l="0" t="0" r="9525" b="0"/>
          <wp:wrapTight wrapText="bothSides">
            <wp:wrapPolygon edited="0">
              <wp:start x="2335" y="0"/>
              <wp:lineTo x="0" y="18194"/>
              <wp:lineTo x="21016" y="18194"/>
              <wp:lineTo x="21016" y="5598"/>
              <wp:lineTo x="12843" y="0"/>
              <wp:lineTo x="2335" y="0"/>
            </wp:wrapPolygon>
          </wp:wrapTight>
          <wp:docPr id="6" name="Picture 6"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F46">
      <w:rPr>
        <w:rFonts w:ascii="Arial" w:hAnsi="Arial" w:cs="Arial"/>
        <w:b/>
        <w:sz w:val="18"/>
      </w:rPr>
      <w:t>Longroyde Primary School</w:t>
    </w:r>
    <w:r w:rsidRPr="004F5F46">
      <w:rPr>
        <w:rFonts w:ascii="Arial" w:hAnsi="Arial" w:cs="Arial"/>
        <w:b/>
        <w:sz w:val="18"/>
      </w:rPr>
      <w:tab/>
    </w:r>
    <w:r w:rsidRPr="004F5F46">
      <w:rPr>
        <w:rFonts w:ascii="Arial" w:hAnsi="Arial" w:cs="Arial"/>
        <w:b/>
        <w:sz w:val="18"/>
      </w:rPr>
      <w:tab/>
    </w:r>
    <w:r w:rsidR="00795B71">
      <w:rPr>
        <w:rFonts w:ascii="Arial" w:hAnsi="Arial" w:cs="Arial"/>
        <w:b/>
        <w:sz w:val="18"/>
      </w:rPr>
      <w:t>Handwriting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047"/>
    <w:multiLevelType w:val="hybridMultilevel"/>
    <w:tmpl w:val="55A0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879FA"/>
    <w:multiLevelType w:val="hybridMultilevel"/>
    <w:tmpl w:val="5E1E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C2B5A"/>
    <w:multiLevelType w:val="hybridMultilevel"/>
    <w:tmpl w:val="88280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246BDF"/>
    <w:multiLevelType w:val="hybridMultilevel"/>
    <w:tmpl w:val="19BA7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A0"/>
    <w:rsid w:val="000C2B35"/>
    <w:rsid w:val="00160160"/>
    <w:rsid w:val="001A352E"/>
    <w:rsid w:val="001A54CB"/>
    <w:rsid w:val="001A7717"/>
    <w:rsid w:val="002C2804"/>
    <w:rsid w:val="00304890"/>
    <w:rsid w:val="00316725"/>
    <w:rsid w:val="0050269C"/>
    <w:rsid w:val="0058543B"/>
    <w:rsid w:val="00715C20"/>
    <w:rsid w:val="00795B71"/>
    <w:rsid w:val="007C3BBF"/>
    <w:rsid w:val="008534E7"/>
    <w:rsid w:val="00880054"/>
    <w:rsid w:val="008D64A0"/>
    <w:rsid w:val="009468AD"/>
    <w:rsid w:val="0099649B"/>
    <w:rsid w:val="009F0D9C"/>
    <w:rsid w:val="00A47640"/>
    <w:rsid w:val="00A85972"/>
    <w:rsid w:val="00A86C4F"/>
    <w:rsid w:val="00AD6299"/>
    <w:rsid w:val="00B17209"/>
    <w:rsid w:val="00B34AF6"/>
    <w:rsid w:val="00BF22E4"/>
    <w:rsid w:val="00C64B0F"/>
    <w:rsid w:val="00C92BB7"/>
    <w:rsid w:val="00D379D1"/>
    <w:rsid w:val="00EC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C1149"/>
  <w15:docId w15:val="{D26BA733-A544-4E8F-B9B7-0E4F68C6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A0"/>
    <w:pPr>
      <w:ind w:left="720"/>
      <w:contextualSpacing/>
    </w:pPr>
  </w:style>
  <w:style w:type="paragraph" w:styleId="BalloonText">
    <w:name w:val="Balloon Text"/>
    <w:basedOn w:val="Normal"/>
    <w:link w:val="BalloonTextChar"/>
    <w:uiPriority w:val="99"/>
    <w:semiHidden/>
    <w:unhideWhenUsed/>
    <w:rsid w:val="00B3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F6"/>
    <w:rPr>
      <w:rFonts w:ascii="Tahoma" w:hAnsi="Tahoma" w:cs="Tahoma"/>
      <w:sz w:val="16"/>
      <w:szCs w:val="16"/>
    </w:rPr>
  </w:style>
  <w:style w:type="paragraph" w:styleId="Header">
    <w:name w:val="header"/>
    <w:basedOn w:val="Normal"/>
    <w:link w:val="HeaderChar"/>
    <w:uiPriority w:val="99"/>
    <w:unhideWhenUsed/>
    <w:rsid w:val="00715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20"/>
  </w:style>
  <w:style w:type="paragraph" w:styleId="Footer">
    <w:name w:val="footer"/>
    <w:basedOn w:val="Normal"/>
    <w:link w:val="FooterChar"/>
    <w:uiPriority w:val="99"/>
    <w:unhideWhenUsed/>
    <w:rsid w:val="00715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20"/>
  </w:style>
  <w:style w:type="paragraph" w:styleId="NormalWeb">
    <w:name w:val="Normal (Web)"/>
    <w:basedOn w:val="Normal"/>
    <w:uiPriority w:val="99"/>
    <w:unhideWhenUsed/>
    <w:rsid w:val="00A85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5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Hemingway</dc:creator>
  <cp:lastModifiedBy>Lianne Davis</cp:lastModifiedBy>
  <cp:revision>8</cp:revision>
  <cp:lastPrinted>2019-03-12T14:34:00Z</cp:lastPrinted>
  <dcterms:created xsi:type="dcterms:W3CDTF">2017-12-07T13:30:00Z</dcterms:created>
  <dcterms:modified xsi:type="dcterms:W3CDTF">2019-11-06T13:04:00Z</dcterms:modified>
</cp:coreProperties>
</file>