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0D" w:rsidRDefault="0033020D"/>
    <w:tbl>
      <w:tblPr>
        <w:tblStyle w:val="LightGrid-Accent6"/>
        <w:tblW w:w="14174" w:type="dxa"/>
        <w:tblLook w:val="04A0" w:firstRow="1" w:lastRow="0" w:firstColumn="1" w:lastColumn="0" w:noHBand="0" w:noVBand="1"/>
      </w:tblPr>
      <w:tblGrid>
        <w:gridCol w:w="2281"/>
        <w:gridCol w:w="1601"/>
        <w:gridCol w:w="1601"/>
        <w:gridCol w:w="1684"/>
        <w:gridCol w:w="1917"/>
        <w:gridCol w:w="2473"/>
        <w:gridCol w:w="2617"/>
      </w:tblGrid>
      <w:tr w:rsidR="00040CFD" w:rsidRPr="0033020D" w:rsidTr="00A11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:rsidR="00A11E39" w:rsidRPr="005E0B5F" w:rsidRDefault="00A11E39" w:rsidP="005E0B5F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</w:p>
          <w:p w:rsidR="00A11E39" w:rsidRPr="005E0B5F" w:rsidRDefault="00A11E39" w:rsidP="005E0B5F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History</w:t>
            </w:r>
            <w:r w:rsidRPr="005E0B5F">
              <w:rPr>
                <w:rFonts w:ascii="Comic Sans MS" w:hAnsi="Comic Sans MS"/>
                <w:color w:val="E36C0A" w:themeColor="accent6" w:themeShade="BF"/>
              </w:rPr>
              <w:t xml:space="preserve"> Coverage</w:t>
            </w:r>
          </w:p>
          <w:p w:rsidR="00A11E39" w:rsidRPr="005E0B5F" w:rsidRDefault="00A11E39" w:rsidP="005E0B5F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5E0B5F">
              <w:rPr>
                <w:rFonts w:ascii="Comic Sans MS" w:hAnsi="Comic Sans MS"/>
                <w:color w:val="E36C0A" w:themeColor="accent6" w:themeShade="BF"/>
              </w:rPr>
              <w:t>Curriculum</w:t>
            </w:r>
          </w:p>
          <w:p w:rsidR="00A11E39" w:rsidRPr="005E0B5F" w:rsidRDefault="00A11E39" w:rsidP="005E0B5F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5E0B5F">
              <w:rPr>
                <w:rFonts w:ascii="Comic Sans MS" w:hAnsi="Comic Sans MS"/>
                <w:color w:val="E36C0A" w:themeColor="accent6" w:themeShade="BF"/>
              </w:rPr>
              <w:t>2014</w:t>
            </w:r>
          </w:p>
          <w:p w:rsidR="00A11E39" w:rsidRPr="005E0B5F" w:rsidRDefault="00A11E39">
            <w:pPr>
              <w:rPr>
                <w:rFonts w:ascii="Comic Sans MS" w:hAnsi="Comic Sans MS"/>
                <w:color w:val="E36C0A" w:themeColor="accent6" w:themeShade="BF"/>
              </w:rPr>
            </w:pPr>
          </w:p>
        </w:tc>
        <w:tc>
          <w:tcPr>
            <w:tcW w:w="1601" w:type="dxa"/>
          </w:tcPr>
          <w:p w:rsidR="00A11E39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  <w:p w:rsidR="00A11E39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  <w:p w:rsidR="00A11E39" w:rsidRPr="005E0B5F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Year 1</w:t>
            </w:r>
          </w:p>
        </w:tc>
        <w:tc>
          <w:tcPr>
            <w:tcW w:w="1601" w:type="dxa"/>
          </w:tcPr>
          <w:p w:rsidR="00A11E39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  <w:p w:rsidR="00A11E39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  <w:p w:rsidR="00A11E39" w:rsidRPr="005E0B5F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Year 2</w:t>
            </w:r>
          </w:p>
        </w:tc>
        <w:tc>
          <w:tcPr>
            <w:tcW w:w="1684" w:type="dxa"/>
            <w:vAlign w:val="center"/>
          </w:tcPr>
          <w:p w:rsidR="00A11E39" w:rsidRPr="005E0B5F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  <w:p w:rsidR="00A11E39" w:rsidRPr="005E0B5F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5E0B5F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Year 3</w:t>
            </w:r>
          </w:p>
          <w:p w:rsidR="00A11E39" w:rsidRPr="005E0B5F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A11E39" w:rsidRPr="005E0B5F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5E0B5F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Year 4</w:t>
            </w:r>
          </w:p>
        </w:tc>
        <w:tc>
          <w:tcPr>
            <w:tcW w:w="2473" w:type="dxa"/>
            <w:vAlign w:val="center"/>
          </w:tcPr>
          <w:p w:rsidR="00A11E39" w:rsidRPr="005E0B5F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5E0B5F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Year 5</w:t>
            </w:r>
          </w:p>
        </w:tc>
        <w:tc>
          <w:tcPr>
            <w:tcW w:w="2617" w:type="dxa"/>
            <w:vAlign w:val="center"/>
          </w:tcPr>
          <w:p w:rsidR="00A11E39" w:rsidRPr="005E0B5F" w:rsidRDefault="00A11E39" w:rsidP="005E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5E0B5F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Year 6</w:t>
            </w:r>
          </w:p>
        </w:tc>
      </w:tr>
      <w:tr w:rsidR="00040CFD" w:rsidRPr="0033020D" w:rsidTr="00A11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:rsidR="001041A0" w:rsidRDefault="001041A0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  <w:p w:rsidR="001041A0" w:rsidRDefault="001041A0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166A9B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Autumn 1</w:t>
            </w:r>
          </w:p>
          <w:p w:rsidR="001041A0" w:rsidRPr="00166A9B" w:rsidRDefault="001041A0" w:rsidP="00532EB7">
            <w:pPr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601" w:type="dxa"/>
          </w:tcPr>
          <w:p w:rsidR="001041A0" w:rsidRPr="00BC576C" w:rsidRDefault="001041A0" w:rsidP="00104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</w:rPr>
            </w:pPr>
            <w:r w:rsidRPr="00A612D4">
              <w:rPr>
                <w:rFonts w:ascii="Comic Sans MS" w:hAnsi="Comic Sans MS" w:cs="Arial"/>
                <w:b/>
                <w:color w:val="000000"/>
                <w:sz w:val="24"/>
                <w:szCs w:val="24"/>
                <w:highlight w:val="lightGray"/>
                <w:shd w:val="clear" w:color="auto" w:fill="EEF2F6"/>
              </w:rPr>
              <w:t>The lives of significant individuals in the past.</w:t>
            </w:r>
          </w:p>
        </w:tc>
        <w:tc>
          <w:tcPr>
            <w:tcW w:w="1601" w:type="dxa"/>
            <w:vMerge w:val="restart"/>
          </w:tcPr>
          <w:p w:rsidR="008D0524" w:rsidRPr="00696F37" w:rsidRDefault="008D0524" w:rsidP="00104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EEF2F6"/>
              </w:rPr>
            </w:pPr>
          </w:p>
          <w:p w:rsidR="008D0524" w:rsidRPr="00696F37" w:rsidRDefault="008D0524" w:rsidP="00104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EEF2F6"/>
              </w:rPr>
            </w:pPr>
          </w:p>
          <w:p w:rsidR="001041A0" w:rsidRPr="00696F37" w:rsidRDefault="008D0524" w:rsidP="00104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</w:rPr>
            </w:pPr>
            <w:r w:rsidRPr="00A612D4">
              <w:rPr>
                <w:rFonts w:ascii="Comic Sans MS" w:hAnsi="Comic Sans MS" w:cs="Arial"/>
                <w:b/>
                <w:color w:val="000000"/>
                <w:sz w:val="24"/>
                <w:szCs w:val="24"/>
                <w:highlight w:val="lightGray"/>
                <w:shd w:val="clear" w:color="auto" w:fill="EEF2F6"/>
              </w:rPr>
              <w:t>The lives of significant individuals in the past.</w:t>
            </w:r>
          </w:p>
        </w:tc>
        <w:tc>
          <w:tcPr>
            <w:tcW w:w="1684" w:type="dxa"/>
            <w:vMerge w:val="restart"/>
          </w:tcPr>
          <w:p w:rsidR="001041A0" w:rsidRDefault="001041A0" w:rsidP="0016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</w:rPr>
            </w:pPr>
          </w:p>
          <w:p w:rsidR="001041A0" w:rsidRPr="0033020D" w:rsidRDefault="001041A0" w:rsidP="00040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</w:rPr>
            </w:pPr>
            <w:r w:rsidRPr="00A612D4"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  <w:highlight w:val="lightGray"/>
              </w:rPr>
              <w:t>Changes in Britain from Stone Age to Iron Age.</w:t>
            </w:r>
          </w:p>
        </w:tc>
        <w:tc>
          <w:tcPr>
            <w:tcW w:w="1917" w:type="dxa"/>
            <w:vMerge w:val="restart"/>
            <w:shd w:val="clear" w:color="auto" w:fill="FFFFFF" w:themeFill="background1"/>
          </w:tcPr>
          <w:p w:rsidR="001041A0" w:rsidRDefault="001041A0" w:rsidP="0053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</w:rPr>
            </w:pPr>
          </w:p>
          <w:p w:rsidR="001041A0" w:rsidRDefault="001041A0" w:rsidP="0053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</w:rPr>
            </w:pPr>
          </w:p>
          <w:p w:rsidR="001041A0" w:rsidRDefault="001041A0" w:rsidP="0053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</w:rPr>
            </w:pPr>
          </w:p>
          <w:p w:rsidR="001041A0" w:rsidRDefault="001041A0" w:rsidP="0053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</w:rPr>
            </w:pPr>
          </w:p>
          <w:p w:rsidR="001041A0" w:rsidRPr="0033020D" w:rsidRDefault="001041A0" w:rsidP="0053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</w:rPr>
            </w:pPr>
            <w:r w:rsidRPr="00A612D4"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  <w:highlight w:val="lightGray"/>
              </w:rPr>
              <w:t>Ancient Greece</w:t>
            </w:r>
          </w:p>
        </w:tc>
        <w:tc>
          <w:tcPr>
            <w:tcW w:w="2473" w:type="dxa"/>
            <w:vMerge w:val="restart"/>
          </w:tcPr>
          <w:p w:rsidR="001041A0" w:rsidRDefault="001041A0" w:rsidP="0053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</w:rPr>
            </w:pPr>
          </w:p>
          <w:p w:rsidR="001041A0" w:rsidRPr="0033020D" w:rsidRDefault="001041A0" w:rsidP="0053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</w:rPr>
            </w:pPr>
            <w:r w:rsidRPr="00A612D4">
              <w:rPr>
                <w:rFonts w:ascii="Comic Sans MS" w:eastAsiaTheme="majorEastAsia" w:hAnsi="Comic Sans MS" w:cstheme="majorBidi"/>
                <w:b/>
                <w:bCs/>
                <w:sz w:val="24"/>
                <w:szCs w:val="24"/>
                <w:highlight w:val="lightGray"/>
              </w:rPr>
              <w:t>Britain’s settlement by Anglo Saxons and Scots.</w:t>
            </w:r>
          </w:p>
        </w:tc>
        <w:tc>
          <w:tcPr>
            <w:tcW w:w="2617" w:type="dxa"/>
            <w:vMerge w:val="restart"/>
          </w:tcPr>
          <w:p w:rsidR="001041A0" w:rsidRPr="00532EB7" w:rsidRDefault="001041A0" w:rsidP="0053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A612D4"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A study of an aspect or theme in British history</w:t>
            </w:r>
            <w:r w:rsidR="00040CFD" w:rsidRPr="00A612D4"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,</w:t>
            </w:r>
            <w:r w:rsidRPr="00A612D4"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 xml:space="preserve"> which extends chronological knowledge beyond 1066.</w:t>
            </w:r>
          </w:p>
        </w:tc>
      </w:tr>
      <w:tr w:rsidR="00040CFD" w:rsidRPr="005E0B5F" w:rsidTr="00A11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vAlign w:val="center"/>
          </w:tcPr>
          <w:p w:rsidR="001041A0" w:rsidRPr="00166A9B" w:rsidRDefault="001041A0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166A9B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Autumn 2</w:t>
            </w:r>
          </w:p>
        </w:tc>
        <w:tc>
          <w:tcPr>
            <w:tcW w:w="1601" w:type="dxa"/>
          </w:tcPr>
          <w:p w:rsidR="001041A0" w:rsidRPr="008D0524" w:rsidRDefault="001041A0" w:rsidP="001041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612D4">
              <w:rPr>
                <w:rFonts w:ascii="Comic Sans MS" w:hAnsi="Comic Sans MS" w:cs="Arial"/>
                <w:b/>
                <w:color w:val="000000"/>
                <w:sz w:val="24"/>
                <w:szCs w:val="24"/>
                <w:highlight w:val="lightGray"/>
                <w:shd w:val="clear" w:color="auto" w:fill="EEF2F6"/>
              </w:rPr>
              <w:t>Events beyond living memory</w:t>
            </w:r>
            <w:r w:rsidR="00BC576C" w:rsidRPr="00A612D4">
              <w:rPr>
                <w:rFonts w:ascii="Comic Sans MS" w:hAnsi="Comic Sans MS" w:cs="Arial"/>
                <w:b/>
                <w:color w:val="000000"/>
                <w:sz w:val="24"/>
                <w:szCs w:val="24"/>
                <w:highlight w:val="lightGray"/>
                <w:shd w:val="clear" w:color="auto" w:fill="EEF2F6"/>
              </w:rPr>
              <w:t>.</w:t>
            </w:r>
          </w:p>
        </w:tc>
        <w:tc>
          <w:tcPr>
            <w:tcW w:w="1601" w:type="dxa"/>
            <w:vMerge/>
          </w:tcPr>
          <w:p w:rsidR="001041A0" w:rsidRPr="008D0524" w:rsidRDefault="001041A0" w:rsidP="001041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1041A0" w:rsidRPr="005E0B5F" w:rsidRDefault="001041A0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1041A0" w:rsidRPr="005E0B5F" w:rsidRDefault="001041A0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473" w:type="dxa"/>
            <w:vMerge/>
            <w:vAlign w:val="center"/>
          </w:tcPr>
          <w:p w:rsidR="001041A0" w:rsidRPr="005E0B5F" w:rsidRDefault="001041A0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617" w:type="dxa"/>
            <w:vMerge/>
            <w:vAlign w:val="center"/>
          </w:tcPr>
          <w:p w:rsidR="001041A0" w:rsidRPr="005E0B5F" w:rsidRDefault="001041A0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40CFD" w:rsidRPr="005E0B5F" w:rsidTr="008D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vAlign w:val="center"/>
          </w:tcPr>
          <w:p w:rsidR="001041A0" w:rsidRDefault="001041A0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  <w:p w:rsidR="001041A0" w:rsidRDefault="001041A0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166A9B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Spring 1</w:t>
            </w:r>
          </w:p>
          <w:p w:rsidR="001041A0" w:rsidRPr="00166A9B" w:rsidRDefault="001041A0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040CFD" w:rsidRDefault="00040CFD" w:rsidP="00104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EEF2F6"/>
              </w:rPr>
            </w:pPr>
          </w:p>
          <w:p w:rsidR="00BC576C" w:rsidRDefault="00BC576C" w:rsidP="00104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EEF2F6"/>
              </w:rPr>
            </w:pPr>
          </w:p>
          <w:p w:rsidR="001041A0" w:rsidRPr="008D0524" w:rsidRDefault="001041A0" w:rsidP="00104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A612D4">
              <w:rPr>
                <w:rFonts w:ascii="Comic Sans MS" w:hAnsi="Comic Sans MS" w:cs="Arial"/>
                <w:b/>
                <w:color w:val="000000"/>
                <w:sz w:val="24"/>
                <w:szCs w:val="24"/>
                <w:highlight w:val="lightGray"/>
                <w:shd w:val="clear" w:color="auto" w:fill="EEF2F6"/>
              </w:rPr>
              <w:t>Changes within living memory.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040CFD" w:rsidRDefault="00040CFD" w:rsidP="00104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EEF2F6"/>
              </w:rPr>
            </w:pPr>
          </w:p>
          <w:p w:rsidR="00040CFD" w:rsidRDefault="00040CFD" w:rsidP="00040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EEF2F6"/>
              </w:rPr>
            </w:pPr>
          </w:p>
          <w:p w:rsidR="001041A0" w:rsidRPr="008D0524" w:rsidRDefault="00040CFD" w:rsidP="00040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A612D4">
              <w:rPr>
                <w:rFonts w:ascii="Comic Sans MS" w:hAnsi="Comic Sans MS" w:cs="Arial"/>
                <w:b/>
                <w:color w:val="000000"/>
                <w:sz w:val="24"/>
                <w:szCs w:val="24"/>
                <w:highlight w:val="lightGray"/>
                <w:shd w:val="clear" w:color="auto" w:fill="EEF2F6"/>
              </w:rPr>
              <w:t>Significant historical events.</w:t>
            </w:r>
            <w:r w:rsidRPr="008D052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EEF2F6"/>
              </w:rPr>
              <w:t xml:space="preserve"> 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3838DE" w:rsidRDefault="003838DE" w:rsidP="0053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lightGray"/>
              </w:rPr>
              <w:t>Ancient</w:t>
            </w:r>
          </w:p>
          <w:p w:rsidR="001041A0" w:rsidRPr="00532EB7" w:rsidRDefault="001041A0" w:rsidP="0053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612D4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lightGray"/>
              </w:rPr>
              <w:t>Egyptians</w:t>
            </w: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1041A0" w:rsidRPr="005E0B5F" w:rsidRDefault="001041A0" w:rsidP="005E0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F497A" w:themeColor="accent4" w:themeShade="BF"/>
              </w:rPr>
            </w:pP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1041A0" w:rsidRPr="00532EB7" w:rsidRDefault="001041A0" w:rsidP="005E0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A612D4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lightGray"/>
              </w:rPr>
              <w:t>Viking and Anglo Saxon struggle to the time of Edward the Confessor.</w:t>
            </w:r>
          </w:p>
        </w:tc>
        <w:tc>
          <w:tcPr>
            <w:tcW w:w="2617" w:type="dxa"/>
            <w:vMerge w:val="restart"/>
            <w:shd w:val="clear" w:color="auto" w:fill="FFFFFF" w:themeFill="background1"/>
            <w:vAlign w:val="center"/>
          </w:tcPr>
          <w:p w:rsidR="001041A0" w:rsidRPr="00532EB7" w:rsidRDefault="001041A0" w:rsidP="0053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A612D4"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Local Study</w:t>
            </w:r>
          </w:p>
        </w:tc>
      </w:tr>
      <w:tr w:rsidR="00040CFD" w:rsidRPr="005E0B5F" w:rsidTr="008D0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vAlign w:val="center"/>
          </w:tcPr>
          <w:p w:rsidR="001041A0" w:rsidRDefault="001041A0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  <w:p w:rsidR="001041A0" w:rsidRDefault="001041A0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166A9B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Spring 2</w:t>
            </w:r>
          </w:p>
          <w:p w:rsidR="001041A0" w:rsidRPr="00166A9B" w:rsidRDefault="001041A0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1041A0" w:rsidRPr="008D0524" w:rsidRDefault="001041A0" w:rsidP="001041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1041A0" w:rsidRPr="008D0524" w:rsidRDefault="001041A0" w:rsidP="001041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1041A0" w:rsidRPr="005E0B5F" w:rsidRDefault="001041A0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1041A0" w:rsidRPr="005E0B5F" w:rsidRDefault="001041A0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1041A0" w:rsidRPr="005E0B5F" w:rsidRDefault="001041A0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2617" w:type="dxa"/>
            <w:vMerge/>
            <w:shd w:val="clear" w:color="auto" w:fill="FFFFFF" w:themeFill="background1"/>
            <w:vAlign w:val="center"/>
          </w:tcPr>
          <w:p w:rsidR="001041A0" w:rsidRPr="005E0B5F" w:rsidRDefault="001041A0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</w:rPr>
            </w:pPr>
          </w:p>
        </w:tc>
      </w:tr>
      <w:tr w:rsidR="00040CFD" w:rsidRPr="005E0B5F" w:rsidTr="00A11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vAlign w:val="center"/>
          </w:tcPr>
          <w:p w:rsidR="00040CFD" w:rsidRDefault="00040CFD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  <w:p w:rsidR="00040CFD" w:rsidRDefault="00040CFD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166A9B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Summer 1</w:t>
            </w:r>
          </w:p>
          <w:p w:rsidR="00040CFD" w:rsidRPr="00166A9B" w:rsidRDefault="00040CFD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601" w:type="dxa"/>
          </w:tcPr>
          <w:p w:rsidR="00040CFD" w:rsidRPr="008D0524" w:rsidRDefault="00040CFD" w:rsidP="00104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A612D4">
              <w:rPr>
                <w:rFonts w:ascii="Comic Sans MS" w:hAnsi="Comic Sans MS" w:cs="Arial"/>
                <w:b/>
                <w:color w:val="000000"/>
                <w:sz w:val="24"/>
                <w:szCs w:val="24"/>
                <w:highlight w:val="lightGray"/>
                <w:shd w:val="clear" w:color="auto" w:fill="EEF2F6"/>
              </w:rPr>
              <w:t>Changes within living memory.</w:t>
            </w:r>
          </w:p>
        </w:tc>
        <w:tc>
          <w:tcPr>
            <w:tcW w:w="1601" w:type="dxa"/>
            <w:vMerge w:val="restart"/>
          </w:tcPr>
          <w:p w:rsidR="00040CFD" w:rsidRPr="008D0524" w:rsidRDefault="00040CFD" w:rsidP="00104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A612D4">
              <w:rPr>
                <w:rFonts w:ascii="Comic Sans MS" w:hAnsi="Comic Sans MS" w:cs="Arial"/>
                <w:b/>
                <w:color w:val="000000"/>
                <w:sz w:val="24"/>
                <w:szCs w:val="24"/>
                <w:highlight w:val="lightGray"/>
                <w:shd w:val="clear" w:color="auto" w:fill="EEF2F6"/>
              </w:rPr>
              <w:t>Significant historical events, people and places in their own locality.</w:t>
            </w: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040CFD" w:rsidRPr="005E0B5F" w:rsidRDefault="00040CFD" w:rsidP="005E0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40CFD" w:rsidRPr="00532EB7" w:rsidRDefault="00040CFD" w:rsidP="005E0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A612D4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lightGray"/>
              </w:rPr>
              <w:t>Roman Empire and the impact on Britain.</w:t>
            </w:r>
          </w:p>
        </w:tc>
        <w:tc>
          <w:tcPr>
            <w:tcW w:w="2473" w:type="dxa"/>
            <w:vMerge w:val="restart"/>
            <w:vAlign w:val="center"/>
          </w:tcPr>
          <w:p w:rsidR="00040CFD" w:rsidRPr="00532EB7" w:rsidRDefault="00040CFD" w:rsidP="005E0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A612D4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lightGray"/>
              </w:rPr>
              <w:t>A Contrasting non- European society: The Mayans.</w:t>
            </w:r>
          </w:p>
        </w:tc>
        <w:tc>
          <w:tcPr>
            <w:tcW w:w="2617" w:type="dxa"/>
            <w:vMerge/>
            <w:shd w:val="clear" w:color="auto" w:fill="FFFFFF" w:themeFill="background1"/>
            <w:vAlign w:val="center"/>
          </w:tcPr>
          <w:p w:rsidR="00040CFD" w:rsidRPr="005E0B5F" w:rsidRDefault="00040CFD" w:rsidP="005E0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</w:rPr>
            </w:pPr>
          </w:p>
        </w:tc>
      </w:tr>
      <w:tr w:rsidR="00040CFD" w:rsidRPr="005E0B5F" w:rsidTr="00A11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vAlign w:val="center"/>
          </w:tcPr>
          <w:p w:rsidR="00040CFD" w:rsidRDefault="00040CFD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  <w:p w:rsidR="00040CFD" w:rsidRDefault="00040CFD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166A9B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Summer 2</w:t>
            </w:r>
          </w:p>
          <w:p w:rsidR="00040CFD" w:rsidRPr="00166A9B" w:rsidRDefault="00040CFD" w:rsidP="00166A9B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601" w:type="dxa"/>
          </w:tcPr>
          <w:p w:rsidR="00040CFD" w:rsidRPr="00040CFD" w:rsidRDefault="00040CFD" w:rsidP="001041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A612D4">
              <w:rPr>
                <w:rFonts w:ascii="Comic Sans MS" w:hAnsi="Comic Sans MS" w:cs="Arial"/>
                <w:b/>
                <w:color w:val="000000"/>
                <w:sz w:val="24"/>
                <w:szCs w:val="24"/>
                <w:highlight w:val="lightGray"/>
                <w:shd w:val="clear" w:color="auto" w:fill="EEF2F6"/>
              </w:rPr>
              <w:t>The lives of significant individuals in the past</w:t>
            </w:r>
            <w:r w:rsidR="00A612D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EEF2F6"/>
              </w:rPr>
              <w:t>.</w:t>
            </w:r>
          </w:p>
        </w:tc>
        <w:tc>
          <w:tcPr>
            <w:tcW w:w="1601" w:type="dxa"/>
            <w:vMerge/>
          </w:tcPr>
          <w:p w:rsidR="00040CFD" w:rsidRPr="001041A0" w:rsidRDefault="00040CFD" w:rsidP="001041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040CFD" w:rsidRPr="005E0B5F" w:rsidRDefault="00040CFD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17" w:type="dxa"/>
            <w:vMerge/>
            <w:vAlign w:val="center"/>
          </w:tcPr>
          <w:p w:rsidR="00040CFD" w:rsidRPr="005E0B5F" w:rsidRDefault="00040CFD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2473" w:type="dxa"/>
            <w:vMerge/>
            <w:vAlign w:val="center"/>
          </w:tcPr>
          <w:p w:rsidR="00040CFD" w:rsidRPr="005E0B5F" w:rsidRDefault="00040CFD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2617" w:type="dxa"/>
            <w:vMerge/>
            <w:shd w:val="clear" w:color="auto" w:fill="FFFFFF" w:themeFill="background1"/>
            <w:vAlign w:val="center"/>
          </w:tcPr>
          <w:p w:rsidR="00040CFD" w:rsidRPr="005E0B5F" w:rsidRDefault="00040CFD" w:rsidP="005E0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</w:rPr>
            </w:pPr>
          </w:p>
        </w:tc>
      </w:tr>
    </w:tbl>
    <w:p w:rsidR="00BB0313" w:rsidRPr="005E0B5F" w:rsidRDefault="00BB0313">
      <w:pPr>
        <w:rPr>
          <w:rFonts w:ascii="Comic Sans MS" w:hAnsi="Comic Sans MS"/>
        </w:rPr>
      </w:pPr>
    </w:p>
    <w:sectPr w:rsidR="00BB0313" w:rsidRPr="005E0B5F" w:rsidSect="005E0B5F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3B" w:rsidRDefault="00C4353B" w:rsidP="00705627">
      <w:pPr>
        <w:spacing w:after="0" w:line="240" w:lineRule="auto"/>
      </w:pPr>
      <w:r>
        <w:separator/>
      </w:r>
    </w:p>
  </w:endnote>
  <w:endnote w:type="continuationSeparator" w:id="0">
    <w:p w:rsidR="00C4353B" w:rsidRDefault="00C4353B" w:rsidP="0070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3B" w:rsidRDefault="00C4353B" w:rsidP="00705627">
      <w:pPr>
        <w:spacing w:after="0" w:line="240" w:lineRule="auto"/>
      </w:pPr>
      <w:r>
        <w:separator/>
      </w:r>
    </w:p>
  </w:footnote>
  <w:footnote w:type="continuationSeparator" w:id="0">
    <w:p w:rsidR="00C4353B" w:rsidRDefault="00C4353B" w:rsidP="0070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56"/>
    <w:rsid w:val="00040CFD"/>
    <w:rsid w:val="001041A0"/>
    <w:rsid w:val="00166A9B"/>
    <w:rsid w:val="0033020D"/>
    <w:rsid w:val="003838DE"/>
    <w:rsid w:val="00532EB7"/>
    <w:rsid w:val="005E0B5F"/>
    <w:rsid w:val="006314D4"/>
    <w:rsid w:val="006525B2"/>
    <w:rsid w:val="00696F37"/>
    <w:rsid w:val="00705627"/>
    <w:rsid w:val="00861A56"/>
    <w:rsid w:val="00873CDD"/>
    <w:rsid w:val="008D0524"/>
    <w:rsid w:val="00942BBB"/>
    <w:rsid w:val="009E1FFF"/>
    <w:rsid w:val="00A11E39"/>
    <w:rsid w:val="00A612D4"/>
    <w:rsid w:val="00BB0313"/>
    <w:rsid w:val="00BC576C"/>
    <w:rsid w:val="00C4353B"/>
    <w:rsid w:val="00D13CA8"/>
    <w:rsid w:val="00DF2FA5"/>
    <w:rsid w:val="00ED199D"/>
    <w:rsid w:val="00F379E5"/>
    <w:rsid w:val="00FD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6387340F"/>
  <w15:docId w15:val="{BD2EC03F-3B71-4378-BB01-B893F0E4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861A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27"/>
  </w:style>
  <w:style w:type="paragraph" w:styleId="Footer">
    <w:name w:val="footer"/>
    <w:basedOn w:val="Normal"/>
    <w:link w:val="FooterChar"/>
    <w:uiPriority w:val="99"/>
    <w:unhideWhenUsed/>
    <w:rsid w:val="0070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A1CC-8F8B-4EE2-91A3-962BB8BD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Tracy Kerr</cp:lastModifiedBy>
  <cp:revision>2</cp:revision>
  <dcterms:created xsi:type="dcterms:W3CDTF">2018-07-20T08:53:00Z</dcterms:created>
  <dcterms:modified xsi:type="dcterms:W3CDTF">2018-07-20T08:53:00Z</dcterms:modified>
</cp:coreProperties>
</file>